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D82CD" w14:textId="77777777" w:rsidR="00435493" w:rsidRDefault="00435493" w:rsidP="006C7518">
      <w:pPr>
        <w:ind w:right="772"/>
        <w:rPr>
          <w:szCs w:val="21"/>
        </w:rPr>
      </w:pPr>
    </w:p>
    <w:p w14:paraId="54CFDB12" w14:textId="77777777" w:rsidR="00EF21F7" w:rsidRDefault="00EF21F7" w:rsidP="00EF21F7">
      <w:pPr>
        <w:rPr>
          <w:szCs w:val="21"/>
        </w:rPr>
      </w:pPr>
      <w:r>
        <w:rPr>
          <w:rFonts w:hint="eastAsia"/>
          <w:noProof/>
          <w:szCs w:val="21"/>
        </w:rPr>
        <mc:AlternateContent>
          <mc:Choice Requires="wps">
            <w:drawing>
              <wp:anchor distT="0" distB="0" distL="114300" distR="114300" simplePos="0" relativeHeight="251663360" behindDoc="0" locked="0" layoutInCell="1" allowOverlap="1" wp14:anchorId="03E601C4" wp14:editId="29DE7048">
                <wp:simplePos x="0" y="0"/>
                <wp:positionH relativeFrom="column">
                  <wp:posOffset>4937760</wp:posOffset>
                </wp:positionH>
                <wp:positionV relativeFrom="paragraph">
                  <wp:posOffset>-26670</wp:posOffset>
                </wp:positionV>
                <wp:extent cx="1171575" cy="209550"/>
                <wp:effectExtent l="13335" t="11430" r="5715" b="7620"/>
                <wp:wrapNone/>
                <wp:docPr id="1"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209550"/>
                        </a:xfrm>
                        <a:prstGeom prst="rect">
                          <a:avLst/>
                        </a:prstGeom>
                        <a:solidFill>
                          <a:srgbClr val="000000"/>
                        </a:solidFill>
                        <a:ln w="9525">
                          <a:solidFill>
                            <a:srgbClr val="000000"/>
                          </a:solidFill>
                          <a:miter lim="800000"/>
                          <a:headEnd/>
                          <a:tailEnd/>
                        </a:ln>
                      </wps:spPr>
                      <wps:txbx>
                        <w:txbxContent>
                          <w:p w14:paraId="6AAC6865" w14:textId="77777777" w:rsidR="00EF21F7" w:rsidRDefault="00EF21F7" w:rsidP="00EF21F7">
                            <w:r>
                              <w:rPr>
                                <w:rFonts w:hint="eastAsia"/>
                              </w:rPr>
                              <w:t>指定申請時要提出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E601C4" id="_x0000_t202" coordsize="21600,21600" o:spt="202" path="m,l,21600r21600,l21600,xe">
                <v:stroke joinstyle="miter"/>
                <v:path gradientshapeok="t" o:connecttype="rect"/>
              </v:shapetype>
              <v:shape id="Text Box 79" o:spid="_x0000_s1026" type="#_x0000_t202" style="position:absolute;left:0;text-align:left;margin-left:388.8pt;margin-top:-2.1pt;width:92.2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" fillcolor="black">
                <v:textbox inset="5.85pt,.7pt,5.85pt,.7pt">
                  <w:txbxContent>
                    <w:p w14:paraId="6AAC6865" w14:textId="77777777" w:rsidR="00EF21F7" w:rsidRDefault="00EF21F7" w:rsidP="00EF21F7">
                      <w:r>
                        <w:rPr>
                          <w:rFonts w:hint="eastAsia"/>
                        </w:rPr>
                        <w:t>指定申請時要提出</w:t>
                      </w:r>
                    </w:p>
                  </w:txbxContent>
                </v:textbox>
              </v:shape>
            </w:pict>
          </mc:Fallback>
        </mc:AlternateContent>
      </w:r>
      <w:r w:rsidRPr="006F142A">
        <w:rPr>
          <w:rFonts w:hint="eastAsia"/>
          <w:szCs w:val="21"/>
        </w:rPr>
        <w:t>（参考様式）</w:t>
      </w:r>
    </w:p>
    <w:p w14:paraId="45143142" w14:textId="77777777" w:rsidR="00EF21F7" w:rsidRPr="000C2F24" w:rsidRDefault="00EF21F7" w:rsidP="00EF21F7">
      <w:pPr>
        <w:jc w:val="center"/>
        <w:rPr>
          <w:rFonts w:ascii="ＭＳ ゴシック" w:eastAsia="ＭＳ ゴシック" w:hAnsi="ＭＳ ゴシック"/>
          <w:sz w:val="28"/>
          <w:szCs w:val="28"/>
        </w:rPr>
      </w:pPr>
      <w:r w:rsidRPr="000C2F24">
        <w:rPr>
          <w:rFonts w:ascii="ＭＳ ゴシック" w:eastAsia="ＭＳ ゴシック" w:hAnsi="ＭＳ ゴシック" w:hint="eastAsia"/>
          <w:sz w:val="28"/>
          <w:szCs w:val="28"/>
        </w:rPr>
        <w:t>関係法令確認書</w:t>
      </w:r>
    </w:p>
    <w:tbl>
      <w:tblPr>
        <w:tblW w:w="935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1392"/>
        <w:gridCol w:w="7519"/>
      </w:tblGrid>
      <w:tr w:rsidR="00EF21F7" w:rsidRPr="000C2F24" w14:paraId="44F407B4" w14:textId="77777777" w:rsidTr="006C3AC8">
        <w:trPr>
          <w:trHeight w:hRule="exact" w:val="593"/>
        </w:trPr>
        <w:tc>
          <w:tcPr>
            <w:tcW w:w="1837" w:type="dxa"/>
            <w:gridSpan w:val="2"/>
            <w:shd w:val="clear" w:color="auto" w:fill="auto"/>
            <w:vAlign w:val="center"/>
          </w:tcPr>
          <w:p w14:paraId="32B28426" w14:textId="77777777" w:rsidR="00EF21F7" w:rsidRPr="000C2F24" w:rsidRDefault="00EF21F7" w:rsidP="006C3AC8">
            <w:pPr>
              <w:rPr>
                <w:szCs w:val="21"/>
              </w:rPr>
            </w:pPr>
            <w:r w:rsidRPr="000C2F24">
              <w:rPr>
                <w:rFonts w:hint="eastAsia"/>
                <w:szCs w:val="21"/>
              </w:rPr>
              <w:t>事業所名</w:t>
            </w:r>
          </w:p>
        </w:tc>
        <w:tc>
          <w:tcPr>
            <w:tcW w:w="7519" w:type="dxa"/>
            <w:shd w:val="clear" w:color="auto" w:fill="auto"/>
            <w:vAlign w:val="center"/>
          </w:tcPr>
          <w:p w14:paraId="0584711D" w14:textId="77777777" w:rsidR="00EF21F7" w:rsidRPr="000C2F24" w:rsidRDefault="00EF21F7" w:rsidP="006C3AC8">
            <w:pPr>
              <w:rPr>
                <w:szCs w:val="21"/>
              </w:rPr>
            </w:pPr>
          </w:p>
        </w:tc>
      </w:tr>
      <w:tr w:rsidR="00EF21F7" w:rsidRPr="000C2F24" w14:paraId="2A18B1D2" w14:textId="77777777" w:rsidTr="006C3AC8">
        <w:trPr>
          <w:trHeight w:hRule="exact" w:val="593"/>
        </w:trPr>
        <w:tc>
          <w:tcPr>
            <w:tcW w:w="1837" w:type="dxa"/>
            <w:gridSpan w:val="2"/>
            <w:shd w:val="clear" w:color="auto" w:fill="auto"/>
            <w:vAlign w:val="center"/>
          </w:tcPr>
          <w:p w14:paraId="60D857A2" w14:textId="77777777" w:rsidR="00EF21F7" w:rsidRPr="000C2F24" w:rsidRDefault="00EF21F7" w:rsidP="006C3AC8">
            <w:pPr>
              <w:rPr>
                <w:szCs w:val="21"/>
              </w:rPr>
            </w:pPr>
            <w:r>
              <w:rPr>
                <w:rFonts w:hint="eastAsia"/>
                <w:szCs w:val="21"/>
              </w:rPr>
              <w:t>事業所所在地</w:t>
            </w:r>
          </w:p>
        </w:tc>
        <w:tc>
          <w:tcPr>
            <w:tcW w:w="7519" w:type="dxa"/>
            <w:shd w:val="clear" w:color="auto" w:fill="auto"/>
            <w:vAlign w:val="center"/>
          </w:tcPr>
          <w:p w14:paraId="66A6DA7C" w14:textId="77777777" w:rsidR="00EF21F7" w:rsidRPr="000C2F24" w:rsidRDefault="00EF21F7" w:rsidP="006C3AC8">
            <w:pPr>
              <w:rPr>
                <w:szCs w:val="21"/>
              </w:rPr>
            </w:pPr>
          </w:p>
        </w:tc>
      </w:tr>
      <w:tr w:rsidR="00EF21F7" w:rsidRPr="00FC53F2" w14:paraId="17091E6B" w14:textId="77777777" w:rsidTr="006C3AC8">
        <w:trPr>
          <w:trHeight w:hRule="exact" w:val="560"/>
        </w:trPr>
        <w:tc>
          <w:tcPr>
            <w:tcW w:w="1837" w:type="dxa"/>
            <w:gridSpan w:val="2"/>
            <w:shd w:val="clear" w:color="auto" w:fill="auto"/>
            <w:vAlign w:val="center"/>
          </w:tcPr>
          <w:p w14:paraId="106A98EA" w14:textId="77777777" w:rsidR="00EF21F7" w:rsidRPr="00FC53F2" w:rsidRDefault="00EF21F7" w:rsidP="006C3AC8">
            <w:pPr>
              <w:rPr>
                <w:color w:val="000000"/>
                <w:szCs w:val="21"/>
              </w:rPr>
            </w:pPr>
            <w:r w:rsidRPr="00FC53F2">
              <w:rPr>
                <w:rFonts w:hint="eastAsia"/>
                <w:color w:val="000000"/>
                <w:szCs w:val="21"/>
              </w:rPr>
              <w:t>サービス種別</w:t>
            </w:r>
          </w:p>
        </w:tc>
        <w:tc>
          <w:tcPr>
            <w:tcW w:w="7519" w:type="dxa"/>
            <w:shd w:val="clear" w:color="auto" w:fill="auto"/>
            <w:vAlign w:val="center"/>
          </w:tcPr>
          <w:p w14:paraId="6478F164" w14:textId="77777777" w:rsidR="00EF21F7" w:rsidRPr="00FC53F2" w:rsidRDefault="00EF21F7" w:rsidP="006C3AC8">
            <w:pPr>
              <w:rPr>
                <w:color w:val="000000"/>
                <w:szCs w:val="21"/>
              </w:rPr>
            </w:pPr>
            <w:r w:rsidRPr="00FC53F2">
              <w:rPr>
                <w:rFonts w:hint="eastAsia"/>
                <w:color w:val="000000"/>
                <w:szCs w:val="21"/>
              </w:rPr>
              <w:t>□生活介護</w:t>
            </w:r>
            <w:r w:rsidRPr="00FC53F2">
              <w:rPr>
                <w:rFonts w:hint="eastAsia"/>
                <w:color w:val="000000"/>
                <w:szCs w:val="21"/>
              </w:rPr>
              <w:t xml:space="preserve"> </w:t>
            </w:r>
            <w:r w:rsidRPr="00FC53F2">
              <w:rPr>
                <w:rFonts w:hint="eastAsia"/>
                <w:color w:val="000000"/>
                <w:szCs w:val="21"/>
              </w:rPr>
              <w:t xml:space="preserve">　□就労継続支援</w:t>
            </w:r>
            <w:r w:rsidRPr="00FC53F2">
              <w:rPr>
                <w:rFonts w:hint="eastAsia"/>
                <w:color w:val="000000"/>
                <w:szCs w:val="21"/>
              </w:rPr>
              <w:t>A</w:t>
            </w:r>
            <w:r w:rsidRPr="00FC53F2">
              <w:rPr>
                <w:rFonts w:hint="eastAsia"/>
                <w:color w:val="000000"/>
                <w:szCs w:val="21"/>
              </w:rPr>
              <w:t>型</w:t>
            </w:r>
            <w:r w:rsidRPr="00FC53F2">
              <w:rPr>
                <w:rFonts w:hint="eastAsia"/>
                <w:color w:val="000000"/>
                <w:szCs w:val="21"/>
              </w:rPr>
              <w:t xml:space="preserve"> </w:t>
            </w:r>
            <w:r w:rsidRPr="00FC53F2">
              <w:rPr>
                <w:rFonts w:hint="eastAsia"/>
                <w:color w:val="000000"/>
                <w:szCs w:val="21"/>
              </w:rPr>
              <w:t xml:space="preserve">　□就労継続支援</w:t>
            </w:r>
            <w:r w:rsidRPr="00FC53F2">
              <w:rPr>
                <w:rFonts w:hint="eastAsia"/>
                <w:color w:val="000000"/>
                <w:szCs w:val="21"/>
              </w:rPr>
              <w:t>B</w:t>
            </w:r>
            <w:r w:rsidRPr="00FC53F2">
              <w:rPr>
                <w:rFonts w:hint="eastAsia"/>
                <w:color w:val="000000"/>
                <w:szCs w:val="21"/>
              </w:rPr>
              <w:t>型</w:t>
            </w:r>
            <w:r w:rsidRPr="00FC53F2">
              <w:rPr>
                <w:rFonts w:hint="eastAsia"/>
                <w:color w:val="000000"/>
                <w:szCs w:val="21"/>
              </w:rPr>
              <w:t xml:space="preserve"> </w:t>
            </w:r>
            <w:r w:rsidRPr="00FC53F2">
              <w:rPr>
                <w:rFonts w:hint="eastAsia"/>
                <w:color w:val="000000"/>
                <w:szCs w:val="21"/>
              </w:rPr>
              <w:t xml:space="preserve">　□就労移行支援</w:t>
            </w:r>
          </w:p>
          <w:p w14:paraId="0ED185DD" w14:textId="77777777" w:rsidR="00EF21F7" w:rsidRPr="00FC53F2" w:rsidRDefault="00EF21F7" w:rsidP="006C3AC8">
            <w:pPr>
              <w:rPr>
                <w:color w:val="000000"/>
                <w:szCs w:val="21"/>
              </w:rPr>
            </w:pPr>
            <w:r w:rsidRPr="00FC53F2">
              <w:rPr>
                <w:rFonts w:hint="eastAsia"/>
                <w:color w:val="000000"/>
                <w:szCs w:val="21"/>
              </w:rPr>
              <w:t>□生活訓練</w:t>
            </w:r>
            <w:r w:rsidRPr="00FC53F2">
              <w:rPr>
                <w:rFonts w:hint="eastAsia"/>
                <w:color w:val="000000"/>
                <w:szCs w:val="21"/>
              </w:rPr>
              <w:t xml:space="preserve"> </w:t>
            </w:r>
            <w:r w:rsidRPr="00FC53F2">
              <w:rPr>
                <w:rFonts w:hint="eastAsia"/>
                <w:color w:val="000000"/>
                <w:szCs w:val="21"/>
              </w:rPr>
              <w:t xml:space="preserve">　□機能訓練　□就労定着支援</w:t>
            </w:r>
            <w:r w:rsidR="008E3B1D">
              <w:rPr>
                <w:rFonts w:hint="eastAsia"/>
                <w:color w:val="000000"/>
                <w:szCs w:val="21"/>
              </w:rPr>
              <w:t xml:space="preserve">　□</w:t>
            </w:r>
            <w:r w:rsidR="00CE2F72">
              <w:rPr>
                <w:rFonts w:hint="eastAsia"/>
                <w:color w:val="000000"/>
                <w:szCs w:val="21"/>
              </w:rPr>
              <w:t>障害者支援施設</w:t>
            </w:r>
          </w:p>
        </w:tc>
      </w:tr>
      <w:tr w:rsidR="00EF21F7" w:rsidRPr="00FC53F2" w14:paraId="6D33D152" w14:textId="77777777" w:rsidTr="006C3AC8">
        <w:trPr>
          <w:trHeight w:val="351"/>
        </w:trPr>
        <w:tc>
          <w:tcPr>
            <w:tcW w:w="9356" w:type="dxa"/>
            <w:gridSpan w:val="3"/>
            <w:shd w:val="clear" w:color="auto" w:fill="auto"/>
          </w:tcPr>
          <w:p w14:paraId="53E0AC03" w14:textId="6158B2D5" w:rsidR="00EF21F7" w:rsidRPr="00FC53F2" w:rsidRDefault="00EF21F7" w:rsidP="006C3AC8">
            <w:pPr>
              <w:rPr>
                <w:b/>
                <w:color w:val="000000"/>
                <w:szCs w:val="21"/>
              </w:rPr>
            </w:pPr>
            <w:r w:rsidRPr="00FC53F2">
              <w:rPr>
                <w:rFonts w:hint="eastAsia"/>
                <w:b/>
                <w:color w:val="000000"/>
                <w:szCs w:val="21"/>
              </w:rPr>
              <w:t xml:space="preserve">□　建築基準法【建築局建築指導課または指定確認検査機関】　　　　　</w:t>
            </w:r>
            <w:r w:rsidR="006A0BD3">
              <w:rPr>
                <w:rFonts w:hint="eastAsia"/>
                <w:bCs/>
                <w:color w:val="000000"/>
                <w:szCs w:val="21"/>
              </w:rPr>
              <w:t>建築局</w:t>
            </w:r>
            <w:r w:rsidRPr="00FC53F2">
              <w:rPr>
                <w:rFonts w:hint="eastAsia"/>
                <w:color w:val="000000"/>
                <w:szCs w:val="21"/>
              </w:rPr>
              <w:t>対応者：</w:t>
            </w:r>
          </w:p>
        </w:tc>
      </w:tr>
      <w:tr w:rsidR="00EF21F7" w:rsidRPr="00FC53F2" w14:paraId="452107FB" w14:textId="77777777" w:rsidTr="006C3AC8">
        <w:trPr>
          <w:trHeight w:hRule="exact" w:val="340"/>
        </w:trPr>
        <w:tc>
          <w:tcPr>
            <w:tcW w:w="445" w:type="dxa"/>
            <w:vMerge w:val="restart"/>
            <w:shd w:val="clear" w:color="auto" w:fill="auto"/>
            <w:vAlign w:val="center"/>
          </w:tcPr>
          <w:p w14:paraId="77F215A5" w14:textId="77777777" w:rsidR="00EF21F7" w:rsidRPr="00FC53F2" w:rsidRDefault="00EF21F7" w:rsidP="006C3AC8">
            <w:pPr>
              <w:jc w:val="center"/>
              <w:rPr>
                <w:color w:val="000000"/>
                <w:sz w:val="20"/>
                <w:szCs w:val="20"/>
              </w:rPr>
            </w:pPr>
            <w:r w:rsidRPr="00FC53F2">
              <w:rPr>
                <w:rFonts w:hint="eastAsia"/>
                <w:color w:val="000000"/>
                <w:sz w:val="20"/>
                <w:szCs w:val="20"/>
              </w:rPr>
              <w:t>確認内容</w:t>
            </w:r>
          </w:p>
        </w:tc>
        <w:tc>
          <w:tcPr>
            <w:tcW w:w="8911" w:type="dxa"/>
            <w:gridSpan w:val="2"/>
            <w:shd w:val="clear" w:color="auto" w:fill="auto"/>
            <w:vAlign w:val="center"/>
          </w:tcPr>
          <w:p w14:paraId="1D3559A6" w14:textId="77777777" w:rsidR="00EF21F7" w:rsidRPr="00FC53F2" w:rsidRDefault="00EF21F7" w:rsidP="006C3AC8">
            <w:pPr>
              <w:rPr>
                <w:color w:val="000000"/>
                <w:szCs w:val="21"/>
              </w:rPr>
            </w:pPr>
            <w:r w:rsidRPr="00FC53F2">
              <w:rPr>
                <w:rFonts w:hint="eastAsia"/>
                <w:color w:val="000000"/>
                <w:szCs w:val="21"/>
              </w:rPr>
              <w:t>・建築確認申請手続の要否（用途変更等）　　　要　・　不要</w:t>
            </w:r>
          </w:p>
          <w:p w14:paraId="22BCEEC7" w14:textId="77777777" w:rsidR="00EF21F7" w:rsidRPr="00FC53F2" w:rsidRDefault="00EF21F7" w:rsidP="006C3AC8">
            <w:pPr>
              <w:rPr>
                <w:color w:val="000000"/>
                <w:szCs w:val="21"/>
              </w:rPr>
            </w:pPr>
          </w:p>
        </w:tc>
      </w:tr>
      <w:tr w:rsidR="00EF21F7" w:rsidRPr="00FC53F2" w14:paraId="4D7A1F80" w14:textId="77777777" w:rsidTr="006C3AC8">
        <w:trPr>
          <w:trHeight w:hRule="exact" w:val="340"/>
        </w:trPr>
        <w:tc>
          <w:tcPr>
            <w:tcW w:w="445" w:type="dxa"/>
            <w:vMerge/>
            <w:shd w:val="clear" w:color="auto" w:fill="auto"/>
          </w:tcPr>
          <w:p w14:paraId="1F3C1129" w14:textId="77777777" w:rsidR="00EF21F7" w:rsidRPr="00FC53F2" w:rsidRDefault="00EF21F7" w:rsidP="006C3AC8">
            <w:pPr>
              <w:rPr>
                <w:color w:val="000000"/>
                <w:szCs w:val="21"/>
              </w:rPr>
            </w:pPr>
          </w:p>
        </w:tc>
        <w:tc>
          <w:tcPr>
            <w:tcW w:w="8911" w:type="dxa"/>
            <w:gridSpan w:val="2"/>
            <w:shd w:val="clear" w:color="auto" w:fill="auto"/>
            <w:vAlign w:val="center"/>
          </w:tcPr>
          <w:p w14:paraId="5E6B17BA" w14:textId="77777777" w:rsidR="00EF21F7" w:rsidRPr="00FC53F2" w:rsidRDefault="00EF21F7" w:rsidP="006C3AC8">
            <w:pPr>
              <w:rPr>
                <w:color w:val="000000"/>
                <w:szCs w:val="21"/>
              </w:rPr>
            </w:pPr>
            <w:r w:rsidRPr="00FC53F2">
              <w:rPr>
                <w:rFonts w:hint="eastAsia"/>
                <w:color w:val="000000"/>
              </w:rPr>
              <w:t>・確認番号等（建築局において建築確認申請を行う場合のみ）</w:t>
            </w:r>
            <w:r w:rsidRPr="00FC53F2">
              <w:rPr>
                <w:rFonts w:hint="eastAsia"/>
                <w:color w:val="000000"/>
                <w:szCs w:val="21"/>
              </w:rPr>
              <w:t>【　　　　　　　　　　　　　　】</w:t>
            </w:r>
          </w:p>
        </w:tc>
      </w:tr>
      <w:tr w:rsidR="00EF21F7" w:rsidRPr="00FC53F2" w14:paraId="6DD1BA08" w14:textId="77777777" w:rsidTr="006C3AC8">
        <w:trPr>
          <w:trHeight w:hRule="exact" w:val="851"/>
        </w:trPr>
        <w:tc>
          <w:tcPr>
            <w:tcW w:w="445" w:type="dxa"/>
            <w:vMerge/>
            <w:shd w:val="clear" w:color="auto" w:fill="auto"/>
          </w:tcPr>
          <w:p w14:paraId="61173EAD" w14:textId="77777777" w:rsidR="00EF21F7" w:rsidRPr="00FC53F2" w:rsidRDefault="00EF21F7" w:rsidP="006C3AC8">
            <w:pPr>
              <w:rPr>
                <w:color w:val="000000"/>
                <w:szCs w:val="21"/>
              </w:rPr>
            </w:pPr>
          </w:p>
        </w:tc>
        <w:tc>
          <w:tcPr>
            <w:tcW w:w="8911" w:type="dxa"/>
            <w:gridSpan w:val="2"/>
            <w:shd w:val="clear" w:color="auto" w:fill="auto"/>
          </w:tcPr>
          <w:p w14:paraId="53CC5022" w14:textId="77777777" w:rsidR="00EF21F7" w:rsidRPr="00FC53F2" w:rsidRDefault="00EF21F7" w:rsidP="006C3AC8">
            <w:pPr>
              <w:rPr>
                <w:color w:val="000000"/>
                <w:szCs w:val="21"/>
              </w:rPr>
            </w:pPr>
            <w:r w:rsidRPr="00FC53F2">
              <w:rPr>
                <w:rFonts w:hint="eastAsia"/>
                <w:color w:val="000000"/>
                <w:szCs w:val="21"/>
              </w:rPr>
              <w:t>・その他所管庁の指導事項及び当該指導への対応状況、確認方法（　　／　　）</w:t>
            </w:r>
          </w:p>
          <w:p w14:paraId="602B07A9" w14:textId="77777777" w:rsidR="00EF21F7" w:rsidRPr="00FC53F2" w:rsidRDefault="00EF21F7" w:rsidP="006C3AC8">
            <w:pPr>
              <w:rPr>
                <w:color w:val="000000"/>
                <w:szCs w:val="21"/>
              </w:rPr>
            </w:pPr>
          </w:p>
        </w:tc>
      </w:tr>
      <w:tr w:rsidR="00EF21F7" w:rsidRPr="00FC53F2" w14:paraId="5BE06D82" w14:textId="77777777" w:rsidTr="006C3AC8">
        <w:trPr>
          <w:trHeight w:hRule="exact" w:val="383"/>
        </w:trPr>
        <w:tc>
          <w:tcPr>
            <w:tcW w:w="9356" w:type="dxa"/>
            <w:gridSpan w:val="3"/>
            <w:shd w:val="clear" w:color="auto" w:fill="auto"/>
          </w:tcPr>
          <w:p w14:paraId="21DAA45E" w14:textId="26ADBF85" w:rsidR="00EF21F7" w:rsidRPr="00FC53F2" w:rsidRDefault="00EF21F7" w:rsidP="006C3AC8">
            <w:pPr>
              <w:rPr>
                <w:b/>
                <w:color w:val="000000"/>
                <w:szCs w:val="21"/>
              </w:rPr>
            </w:pPr>
            <w:r w:rsidRPr="00FC53F2">
              <w:rPr>
                <w:rFonts w:hint="eastAsia"/>
                <w:b/>
                <w:color w:val="000000"/>
                <w:szCs w:val="21"/>
              </w:rPr>
              <w:t xml:space="preserve">□　福祉のまちづくり条例　【建築局市街地建築課】　　　　　　　　　</w:t>
            </w:r>
            <w:r w:rsidR="006A0BD3" w:rsidRPr="006A0BD3">
              <w:rPr>
                <w:rFonts w:hint="eastAsia"/>
                <w:bCs/>
                <w:color w:val="000000"/>
                <w:szCs w:val="21"/>
              </w:rPr>
              <w:t>建築局</w:t>
            </w:r>
            <w:r w:rsidRPr="00FC53F2">
              <w:rPr>
                <w:rFonts w:hint="eastAsia"/>
                <w:color w:val="000000"/>
                <w:szCs w:val="21"/>
              </w:rPr>
              <w:t>対応者：</w:t>
            </w:r>
          </w:p>
        </w:tc>
      </w:tr>
      <w:tr w:rsidR="00EF21F7" w:rsidRPr="00FC53F2" w14:paraId="50C67AB6" w14:textId="77777777" w:rsidTr="006C3AC8">
        <w:trPr>
          <w:trHeight w:val="245"/>
        </w:trPr>
        <w:tc>
          <w:tcPr>
            <w:tcW w:w="445" w:type="dxa"/>
            <w:vMerge w:val="restart"/>
            <w:shd w:val="clear" w:color="auto" w:fill="auto"/>
            <w:vAlign w:val="center"/>
          </w:tcPr>
          <w:p w14:paraId="4BD5F961" w14:textId="77777777" w:rsidR="00EF21F7" w:rsidRPr="00FC53F2" w:rsidRDefault="00EF21F7" w:rsidP="006C3AC8">
            <w:pPr>
              <w:spacing w:line="240" w:lineRule="exact"/>
              <w:jc w:val="center"/>
              <w:rPr>
                <w:color w:val="000000"/>
                <w:sz w:val="20"/>
                <w:szCs w:val="20"/>
              </w:rPr>
            </w:pPr>
            <w:r w:rsidRPr="00FC53F2">
              <w:rPr>
                <w:rFonts w:hint="eastAsia"/>
                <w:color w:val="000000"/>
                <w:sz w:val="20"/>
                <w:szCs w:val="20"/>
              </w:rPr>
              <w:t>確認内容</w:t>
            </w:r>
          </w:p>
        </w:tc>
        <w:tc>
          <w:tcPr>
            <w:tcW w:w="8911" w:type="dxa"/>
            <w:gridSpan w:val="2"/>
            <w:shd w:val="clear" w:color="auto" w:fill="auto"/>
          </w:tcPr>
          <w:p w14:paraId="6ACCE051" w14:textId="77777777" w:rsidR="00EF21F7" w:rsidRPr="00FC53F2" w:rsidRDefault="00EF21F7" w:rsidP="006C3AC8">
            <w:pPr>
              <w:rPr>
                <w:color w:val="000000"/>
                <w:szCs w:val="21"/>
              </w:rPr>
            </w:pPr>
            <w:r w:rsidRPr="00FC53F2">
              <w:rPr>
                <w:rFonts w:hint="eastAsia"/>
                <w:color w:val="000000"/>
                <w:szCs w:val="21"/>
              </w:rPr>
              <w:t>・協議済年月日</w:t>
            </w:r>
            <w:r w:rsidRPr="00FC53F2">
              <w:rPr>
                <w:rFonts w:hint="eastAsia"/>
                <w:color w:val="000000"/>
                <w:szCs w:val="21"/>
              </w:rPr>
              <w:t xml:space="preserve">          </w:t>
            </w:r>
            <w:r w:rsidRPr="00FC53F2">
              <w:rPr>
                <w:rFonts w:hint="eastAsia"/>
                <w:color w:val="000000"/>
                <w:szCs w:val="21"/>
              </w:rPr>
              <w:t>年　　月　　日</w:t>
            </w:r>
          </w:p>
        </w:tc>
      </w:tr>
      <w:tr w:rsidR="00EF21F7" w:rsidRPr="00FC53F2" w14:paraId="7580BF0F" w14:textId="77777777" w:rsidTr="005674EB">
        <w:trPr>
          <w:trHeight w:hRule="exact" w:val="1769"/>
        </w:trPr>
        <w:tc>
          <w:tcPr>
            <w:tcW w:w="445" w:type="dxa"/>
            <w:vMerge/>
            <w:shd w:val="clear" w:color="auto" w:fill="auto"/>
            <w:vAlign w:val="center"/>
          </w:tcPr>
          <w:p w14:paraId="695E788C" w14:textId="77777777" w:rsidR="00EF21F7" w:rsidRPr="00FC53F2" w:rsidRDefault="00EF21F7" w:rsidP="006C3AC8">
            <w:pPr>
              <w:spacing w:line="240" w:lineRule="exact"/>
              <w:jc w:val="center"/>
              <w:rPr>
                <w:color w:val="000000"/>
                <w:sz w:val="20"/>
                <w:szCs w:val="20"/>
              </w:rPr>
            </w:pPr>
          </w:p>
        </w:tc>
        <w:tc>
          <w:tcPr>
            <w:tcW w:w="8911" w:type="dxa"/>
            <w:gridSpan w:val="2"/>
            <w:shd w:val="clear" w:color="auto" w:fill="auto"/>
          </w:tcPr>
          <w:p w14:paraId="68438A4B" w14:textId="77777777" w:rsidR="00EF21F7" w:rsidRDefault="00EF21F7" w:rsidP="006C3AC8">
            <w:pPr>
              <w:rPr>
                <w:color w:val="000000"/>
                <w:szCs w:val="21"/>
              </w:rPr>
            </w:pPr>
            <w:r w:rsidRPr="00FC53F2">
              <w:rPr>
                <w:rFonts w:hint="eastAsia"/>
                <w:color w:val="000000"/>
                <w:szCs w:val="21"/>
              </w:rPr>
              <w:t>その他所管庁の指導事項及び対応状況・対応状況、確認方法</w:t>
            </w:r>
          </w:p>
          <w:p w14:paraId="4D784EB4" w14:textId="13D584FC" w:rsidR="00866CCB" w:rsidRPr="00FF717C" w:rsidRDefault="00866CCB" w:rsidP="00866CCB">
            <w:pPr>
              <w:rPr>
                <w:rFonts w:asciiTheme="minorEastAsia" w:eastAsiaTheme="minorEastAsia" w:hAnsiTheme="minorEastAsia"/>
                <w:bCs/>
                <w:sz w:val="20"/>
                <w:szCs w:val="21"/>
              </w:rPr>
            </w:pPr>
            <w:r w:rsidRPr="00FF717C">
              <w:rPr>
                <w:rFonts w:asciiTheme="minorEastAsia" w:eastAsiaTheme="minorEastAsia" w:hAnsiTheme="minorEastAsia" w:hint="eastAsia"/>
                <w:bCs/>
                <w:sz w:val="20"/>
                <w:szCs w:val="21"/>
              </w:rPr>
              <w:t>※協議済になりましたら、</w:t>
            </w:r>
            <w:r w:rsidR="00A26622" w:rsidRPr="00FF717C">
              <w:rPr>
                <w:rFonts w:ascii="ＭＳ 明朝" w:hAnsi="ＭＳ 明朝" w:cs="ＭＳ 明朝" w:hint="eastAsia"/>
                <w:color w:val="000000"/>
                <w:sz w:val="20"/>
                <w:szCs w:val="20"/>
              </w:rPr>
              <w:t>「</w:t>
            </w:r>
            <w:r w:rsidR="00A26622" w:rsidRPr="00FF717C">
              <w:rPr>
                <w:rFonts w:ascii="ＭＳ 明朝" w:hAnsi="ＭＳ 明朝" w:hint="eastAsia"/>
                <w:sz w:val="20"/>
                <w:szCs w:val="20"/>
              </w:rPr>
              <w:t>不適合対応書」</w:t>
            </w:r>
            <w:r w:rsidR="00BE5EFB">
              <w:rPr>
                <w:rFonts w:ascii="ＭＳ 明朝" w:hAnsi="ＭＳ 明朝" w:hint="eastAsia"/>
                <w:sz w:val="20"/>
                <w:szCs w:val="20"/>
              </w:rPr>
              <w:t>及び</w:t>
            </w:r>
            <w:r w:rsidRPr="00FF717C">
              <w:rPr>
                <w:rFonts w:asciiTheme="minorEastAsia" w:eastAsiaTheme="minorEastAsia" w:hAnsiTheme="minorEastAsia" w:hint="eastAsia"/>
                <w:bCs/>
                <w:sz w:val="20"/>
                <w:szCs w:val="21"/>
              </w:rPr>
              <w:t>「事前協議終了通知書」の写しを障害施設サービス課にご提出ください。</w:t>
            </w:r>
          </w:p>
          <w:p w14:paraId="39376F3B" w14:textId="77777777" w:rsidR="00A97BD9" w:rsidRPr="00866CCB" w:rsidRDefault="00A97BD9" w:rsidP="006C3AC8">
            <w:pPr>
              <w:rPr>
                <w:color w:val="000000"/>
                <w:szCs w:val="21"/>
              </w:rPr>
            </w:pPr>
          </w:p>
          <w:p w14:paraId="52287797" w14:textId="77777777" w:rsidR="00EF21F7" w:rsidRPr="00A26622" w:rsidRDefault="00EF21F7" w:rsidP="006C3AC8">
            <w:pPr>
              <w:rPr>
                <w:color w:val="000000"/>
                <w:szCs w:val="21"/>
              </w:rPr>
            </w:pPr>
          </w:p>
        </w:tc>
      </w:tr>
      <w:tr w:rsidR="00EF21F7" w:rsidRPr="000C2F24" w14:paraId="0037540B" w14:textId="77777777" w:rsidTr="006C3AC8">
        <w:trPr>
          <w:trHeight w:hRule="exact" w:val="413"/>
        </w:trPr>
        <w:tc>
          <w:tcPr>
            <w:tcW w:w="9356" w:type="dxa"/>
            <w:gridSpan w:val="3"/>
            <w:shd w:val="clear" w:color="auto" w:fill="auto"/>
          </w:tcPr>
          <w:p w14:paraId="672E8F2B" w14:textId="6C1EFC1B" w:rsidR="00EF21F7" w:rsidRPr="00D21D8F" w:rsidRDefault="00EF21F7" w:rsidP="006C3AC8">
            <w:pPr>
              <w:rPr>
                <w:b/>
                <w:szCs w:val="21"/>
              </w:rPr>
            </w:pPr>
            <w:r w:rsidRPr="00D21D8F">
              <w:rPr>
                <w:rFonts w:hint="eastAsia"/>
                <w:b/>
                <w:szCs w:val="21"/>
              </w:rPr>
              <w:t>□　消防法　【消防署】</w:t>
            </w:r>
            <w:r>
              <w:rPr>
                <w:rFonts w:hint="eastAsia"/>
                <w:b/>
                <w:szCs w:val="21"/>
              </w:rPr>
              <w:t xml:space="preserve">　　　　　　　　　　　　　　　　　　　　　</w:t>
            </w:r>
            <w:r w:rsidR="00EA0B77">
              <w:rPr>
                <w:rFonts w:hint="eastAsia"/>
                <w:b/>
                <w:szCs w:val="21"/>
              </w:rPr>
              <w:t xml:space="preserve">　</w:t>
            </w:r>
            <w:r w:rsidR="006A0BD3" w:rsidRPr="006A0BD3">
              <w:rPr>
                <w:rFonts w:hint="eastAsia"/>
                <w:bCs/>
                <w:szCs w:val="21"/>
              </w:rPr>
              <w:t>消防署</w:t>
            </w:r>
            <w:r w:rsidRPr="00BD075C">
              <w:rPr>
                <w:rFonts w:hint="eastAsia"/>
                <w:szCs w:val="21"/>
              </w:rPr>
              <w:t>対応者：</w:t>
            </w:r>
          </w:p>
        </w:tc>
      </w:tr>
      <w:tr w:rsidR="00EF21F7" w:rsidRPr="000C2F24" w14:paraId="3929ECB0" w14:textId="77777777" w:rsidTr="006C3AC8">
        <w:trPr>
          <w:trHeight w:hRule="exact" w:val="393"/>
        </w:trPr>
        <w:tc>
          <w:tcPr>
            <w:tcW w:w="1837" w:type="dxa"/>
            <w:gridSpan w:val="2"/>
            <w:shd w:val="clear" w:color="auto" w:fill="auto"/>
            <w:vAlign w:val="center"/>
          </w:tcPr>
          <w:p w14:paraId="659FE14B" w14:textId="77777777" w:rsidR="00EF21F7" w:rsidRPr="000C2F24" w:rsidRDefault="00EF21F7" w:rsidP="006C3AC8">
            <w:pPr>
              <w:ind w:firstLineChars="100" w:firstLine="193"/>
              <w:rPr>
                <w:szCs w:val="21"/>
              </w:rPr>
            </w:pPr>
            <w:r w:rsidRPr="000C2F24">
              <w:rPr>
                <w:rFonts w:hint="eastAsia"/>
                <w:szCs w:val="21"/>
              </w:rPr>
              <w:t>担当部署</w:t>
            </w:r>
          </w:p>
        </w:tc>
        <w:tc>
          <w:tcPr>
            <w:tcW w:w="7519" w:type="dxa"/>
            <w:shd w:val="clear" w:color="auto" w:fill="auto"/>
            <w:vAlign w:val="center"/>
          </w:tcPr>
          <w:p w14:paraId="4192D609" w14:textId="77777777" w:rsidR="00EF21F7" w:rsidRPr="000C2F24" w:rsidRDefault="00EF21F7" w:rsidP="006C3AC8">
            <w:pPr>
              <w:rPr>
                <w:szCs w:val="21"/>
              </w:rPr>
            </w:pPr>
            <w:r w:rsidRPr="006D0950">
              <w:rPr>
                <w:rFonts w:hint="eastAsia"/>
                <w:szCs w:val="21"/>
                <w:u w:val="single"/>
              </w:rPr>
              <w:t xml:space="preserve">　　　</w:t>
            </w:r>
            <w:r>
              <w:rPr>
                <w:rFonts w:hint="eastAsia"/>
                <w:szCs w:val="21"/>
                <w:u w:val="single"/>
              </w:rPr>
              <w:t xml:space="preserve">　</w:t>
            </w:r>
            <w:r w:rsidRPr="006D0950">
              <w:rPr>
                <w:rFonts w:hint="eastAsia"/>
                <w:szCs w:val="21"/>
                <w:u w:val="single"/>
              </w:rPr>
              <w:t xml:space="preserve">　</w:t>
            </w:r>
            <w:r w:rsidRPr="006D0950">
              <w:rPr>
                <w:rFonts w:hint="eastAsia"/>
                <w:szCs w:val="21"/>
              </w:rPr>
              <w:t>消防署</w:t>
            </w:r>
          </w:p>
        </w:tc>
      </w:tr>
      <w:tr w:rsidR="00EF21F7" w:rsidRPr="000C2F24" w14:paraId="7FDA552E" w14:textId="77777777" w:rsidTr="006C3AC8">
        <w:trPr>
          <w:trHeight w:val="1181"/>
        </w:trPr>
        <w:tc>
          <w:tcPr>
            <w:tcW w:w="445" w:type="dxa"/>
            <w:shd w:val="clear" w:color="auto" w:fill="auto"/>
            <w:vAlign w:val="center"/>
          </w:tcPr>
          <w:p w14:paraId="1869F87A" w14:textId="77777777" w:rsidR="00EF21F7" w:rsidRPr="000C2F24" w:rsidRDefault="00EF21F7" w:rsidP="006C3AC8">
            <w:pPr>
              <w:spacing w:line="240" w:lineRule="exact"/>
              <w:jc w:val="center"/>
              <w:rPr>
                <w:sz w:val="20"/>
                <w:szCs w:val="20"/>
              </w:rPr>
            </w:pPr>
            <w:r w:rsidRPr="000C2F24">
              <w:rPr>
                <w:rFonts w:hint="eastAsia"/>
                <w:sz w:val="20"/>
                <w:szCs w:val="20"/>
              </w:rPr>
              <w:t>確認内容</w:t>
            </w:r>
          </w:p>
        </w:tc>
        <w:tc>
          <w:tcPr>
            <w:tcW w:w="8911" w:type="dxa"/>
            <w:gridSpan w:val="2"/>
            <w:shd w:val="clear" w:color="auto" w:fill="auto"/>
          </w:tcPr>
          <w:p w14:paraId="346E204F" w14:textId="77777777" w:rsidR="00EF21F7" w:rsidRPr="000C2F24" w:rsidRDefault="00EF21F7" w:rsidP="006C3AC8">
            <w:pPr>
              <w:rPr>
                <w:szCs w:val="21"/>
              </w:rPr>
            </w:pPr>
            <w:r w:rsidRPr="000C2F24">
              <w:rPr>
                <w:rFonts w:hint="eastAsia"/>
                <w:szCs w:val="21"/>
              </w:rPr>
              <w:t>・防火対象物使用開始届　　　　届出済み　・　　届出予定（　　／　　）</w:t>
            </w:r>
          </w:p>
        </w:tc>
      </w:tr>
      <w:tr w:rsidR="00EF21F7" w:rsidRPr="000C2F24" w14:paraId="63B75072" w14:textId="77777777" w:rsidTr="006C3AC8">
        <w:trPr>
          <w:trHeight w:hRule="exact" w:val="400"/>
        </w:trPr>
        <w:tc>
          <w:tcPr>
            <w:tcW w:w="9356" w:type="dxa"/>
            <w:gridSpan w:val="3"/>
            <w:shd w:val="clear" w:color="auto" w:fill="auto"/>
          </w:tcPr>
          <w:p w14:paraId="7602C7C9" w14:textId="77777777" w:rsidR="00EF21F7" w:rsidRPr="00D21D8F" w:rsidRDefault="00EF21F7" w:rsidP="006C3AC8">
            <w:pPr>
              <w:rPr>
                <w:b/>
                <w:szCs w:val="21"/>
              </w:rPr>
            </w:pPr>
            <w:r w:rsidRPr="00D21D8F">
              <w:rPr>
                <w:rFonts w:hint="eastAsia"/>
                <w:b/>
                <w:szCs w:val="21"/>
              </w:rPr>
              <w:t>□　その他関係法令等（　　　　　　　　　　　　　　　　）　＊該当時のみ記載</w:t>
            </w:r>
          </w:p>
        </w:tc>
      </w:tr>
      <w:tr w:rsidR="00EF21F7" w:rsidRPr="000C2F24" w14:paraId="4C747ADA" w14:textId="77777777" w:rsidTr="006C3AC8">
        <w:trPr>
          <w:trHeight w:hRule="exact" w:val="340"/>
        </w:trPr>
        <w:tc>
          <w:tcPr>
            <w:tcW w:w="1837" w:type="dxa"/>
            <w:gridSpan w:val="2"/>
            <w:shd w:val="clear" w:color="auto" w:fill="auto"/>
            <w:vAlign w:val="center"/>
          </w:tcPr>
          <w:p w14:paraId="0A960AF2" w14:textId="77777777" w:rsidR="00EF21F7" w:rsidRPr="000C2F24" w:rsidRDefault="00EF21F7" w:rsidP="006C3AC8">
            <w:pPr>
              <w:ind w:firstLineChars="100" w:firstLine="193"/>
              <w:rPr>
                <w:szCs w:val="21"/>
              </w:rPr>
            </w:pPr>
            <w:r w:rsidRPr="000C2F24">
              <w:rPr>
                <w:rFonts w:hint="eastAsia"/>
                <w:szCs w:val="21"/>
              </w:rPr>
              <w:t>担当部署</w:t>
            </w:r>
          </w:p>
        </w:tc>
        <w:tc>
          <w:tcPr>
            <w:tcW w:w="7519" w:type="dxa"/>
            <w:shd w:val="clear" w:color="auto" w:fill="auto"/>
            <w:vAlign w:val="center"/>
          </w:tcPr>
          <w:p w14:paraId="392E9E1C" w14:textId="77777777" w:rsidR="00EF21F7" w:rsidRPr="000C2F24" w:rsidRDefault="00EF21F7" w:rsidP="006C3AC8">
            <w:pPr>
              <w:rPr>
                <w:szCs w:val="21"/>
              </w:rPr>
            </w:pPr>
          </w:p>
        </w:tc>
      </w:tr>
      <w:tr w:rsidR="00EF21F7" w:rsidRPr="000C2F24" w14:paraId="6F2BC595" w14:textId="77777777" w:rsidTr="006C3AC8">
        <w:trPr>
          <w:trHeight w:hRule="exact" w:val="340"/>
        </w:trPr>
        <w:tc>
          <w:tcPr>
            <w:tcW w:w="445" w:type="dxa"/>
            <w:vMerge w:val="restart"/>
            <w:shd w:val="clear" w:color="auto" w:fill="auto"/>
            <w:vAlign w:val="center"/>
          </w:tcPr>
          <w:p w14:paraId="2B99DF81" w14:textId="77777777" w:rsidR="00EF21F7" w:rsidRPr="000C2F24" w:rsidRDefault="00EF21F7" w:rsidP="006C3AC8">
            <w:pPr>
              <w:spacing w:line="240" w:lineRule="exact"/>
              <w:jc w:val="center"/>
              <w:rPr>
                <w:sz w:val="20"/>
                <w:szCs w:val="20"/>
              </w:rPr>
            </w:pPr>
            <w:r w:rsidRPr="000C2F24">
              <w:rPr>
                <w:rFonts w:hint="eastAsia"/>
                <w:sz w:val="20"/>
                <w:szCs w:val="20"/>
              </w:rPr>
              <w:t>確認内容</w:t>
            </w:r>
          </w:p>
        </w:tc>
        <w:tc>
          <w:tcPr>
            <w:tcW w:w="8911" w:type="dxa"/>
            <w:gridSpan w:val="2"/>
            <w:shd w:val="clear" w:color="auto" w:fill="auto"/>
          </w:tcPr>
          <w:p w14:paraId="49201754" w14:textId="77777777" w:rsidR="00EF21F7" w:rsidRPr="000C2F24" w:rsidRDefault="00EF21F7" w:rsidP="006C3AC8">
            <w:pPr>
              <w:rPr>
                <w:szCs w:val="21"/>
              </w:rPr>
            </w:pPr>
            <w:r w:rsidRPr="000C2F24">
              <w:rPr>
                <w:rFonts w:hint="eastAsia"/>
                <w:szCs w:val="21"/>
              </w:rPr>
              <w:t>・必要手続きの要否　　　　　　要　・　不要</w:t>
            </w:r>
          </w:p>
        </w:tc>
      </w:tr>
      <w:tr w:rsidR="00EF21F7" w:rsidRPr="000C2F24" w14:paraId="1AF70CB6" w14:textId="77777777" w:rsidTr="006C3AC8">
        <w:trPr>
          <w:trHeight w:hRule="exact" w:val="851"/>
        </w:trPr>
        <w:tc>
          <w:tcPr>
            <w:tcW w:w="445" w:type="dxa"/>
            <w:vMerge/>
            <w:shd w:val="clear" w:color="auto" w:fill="auto"/>
          </w:tcPr>
          <w:p w14:paraId="7D47DDAF" w14:textId="77777777" w:rsidR="00EF21F7" w:rsidRPr="000C2F24" w:rsidRDefault="00EF21F7" w:rsidP="006C3AC8">
            <w:pPr>
              <w:rPr>
                <w:szCs w:val="21"/>
              </w:rPr>
            </w:pPr>
          </w:p>
        </w:tc>
        <w:tc>
          <w:tcPr>
            <w:tcW w:w="8911" w:type="dxa"/>
            <w:gridSpan w:val="2"/>
            <w:shd w:val="clear" w:color="auto" w:fill="auto"/>
          </w:tcPr>
          <w:p w14:paraId="49108CD1" w14:textId="77777777" w:rsidR="00EF21F7" w:rsidRPr="00FC53F2" w:rsidRDefault="00EF21F7" w:rsidP="006C3AC8">
            <w:pPr>
              <w:rPr>
                <w:color w:val="000000"/>
                <w:szCs w:val="21"/>
              </w:rPr>
            </w:pPr>
            <w:r w:rsidRPr="00FC53F2">
              <w:rPr>
                <w:rFonts w:hint="eastAsia"/>
                <w:color w:val="000000"/>
                <w:szCs w:val="21"/>
              </w:rPr>
              <w:t>・その他所管庁の指導事項及び対応状況、確認方法</w:t>
            </w:r>
          </w:p>
        </w:tc>
      </w:tr>
      <w:tr w:rsidR="00EF21F7" w:rsidRPr="000C2F24" w14:paraId="78190837" w14:textId="77777777" w:rsidTr="006C3AC8">
        <w:trPr>
          <w:trHeight w:hRule="exact" w:val="851"/>
        </w:trPr>
        <w:tc>
          <w:tcPr>
            <w:tcW w:w="9356" w:type="dxa"/>
            <w:gridSpan w:val="3"/>
            <w:shd w:val="clear" w:color="auto" w:fill="auto"/>
          </w:tcPr>
          <w:p w14:paraId="12AF7358" w14:textId="77777777" w:rsidR="00EF21F7" w:rsidRPr="000C2F24" w:rsidRDefault="00EF21F7" w:rsidP="006C3AC8">
            <w:pPr>
              <w:rPr>
                <w:szCs w:val="21"/>
              </w:rPr>
            </w:pPr>
            <w:r w:rsidRPr="000C2F24">
              <w:rPr>
                <w:rFonts w:hint="eastAsia"/>
                <w:szCs w:val="21"/>
              </w:rPr>
              <w:t>※　「その他関係法令等」の例</w:t>
            </w:r>
          </w:p>
          <w:p w14:paraId="6FE8A68C" w14:textId="77777777" w:rsidR="00EF21F7" w:rsidRDefault="00EF21F7" w:rsidP="006C3AC8">
            <w:pPr>
              <w:ind w:leftChars="200" w:left="386"/>
              <w:rPr>
                <w:sz w:val="18"/>
                <w:szCs w:val="18"/>
              </w:rPr>
            </w:pPr>
            <w:r w:rsidRPr="000C2F24">
              <w:rPr>
                <w:rFonts w:hint="eastAsia"/>
                <w:sz w:val="18"/>
                <w:szCs w:val="18"/>
              </w:rPr>
              <w:t>都市計画法（市街化調整区域）、農地法（農地の転用許可）、まちのルール（確認・協議等が必要になった場合）</w:t>
            </w:r>
          </w:p>
          <w:p w14:paraId="4B4A2FCF" w14:textId="77777777" w:rsidR="00EF21F7" w:rsidRPr="00E82A06" w:rsidRDefault="00EF21F7" w:rsidP="006C3AC8">
            <w:pPr>
              <w:ind w:leftChars="200" w:left="386"/>
              <w:rPr>
                <w:color w:val="FF0000"/>
                <w:sz w:val="18"/>
                <w:szCs w:val="18"/>
              </w:rPr>
            </w:pPr>
            <w:r>
              <w:rPr>
                <w:rFonts w:hint="eastAsia"/>
                <w:sz w:val="18"/>
                <w:szCs w:val="18"/>
              </w:rPr>
              <w:t>食品衛生法</w:t>
            </w:r>
            <w:r w:rsidRPr="000C2F24">
              <w:rPr>
                <w:rFonts w:hint="eastAsia"/>
                <w:sz w:val="18"/>
                <w:szCs w:val="18"/>
              </w:rPr>
              <w:t>等</w:t>
            </w:r>
            <w:r w:rsidRPr="00A5401B">
              <w:rPr>
                <w:rFonts w:hint="eastAsia"/>
                <w:color w:val="000000"/>
                <w:sz w:val="18"/>
                <w:szCs w:val="18"/>
              </w:rPr>
              <w:t>生活衛生関係営業</w:t>
            </w:r>
          </w:p>
        </w:tc>
      </w:tr>
      <w:tr w:rsidR="00EF21F7" w:rsidRPr="000C2F24" w14:paraId="724241A1" w14:textId="77777777" w:rsidTr="005674EB">
        <w:trPr>
          <w:trHeight w:hRule="exact" w:val="316"/>
        </w:trPr>
        <w:tc>
          <w:tcPr>
            <w:tcW w:w="9356" w:type="dxa"/>
            <w:gridSpan w:val="3"/>
            <w:shd w:val="clear" w:color="auto" w:fill="auto"/>
          </w:tcPr>
          <w:p w14:paraId="54FC6883" w14:textId="10B70BA3" w:rsidR="00EF21F7" w:rsidRPr="00D21D8F" w:rsidRDefault="00EF21F7" w:rsidP="006C3AC8">
            <w:pPr>
              <w:rPr>
                <w:b/>
                <w:szCs w:val="21"/>
              </w:rPr>
            </w:pPr>
            <w:r w:rsidRPr="00643B81">
              <w:rPr>
                <w:rFonts w:hint="eastAsia"/>
                <w:b/>
                <w:szCs w:val="21"/>
              </w:rPr>
              <w:t>□　自己点検事項</w:t>
            </w:r>
          </w:p>
        </w:tc>
      </w:tr>
      <w:tr w:rsidR="00AF21A2" w:rsidRPr="000C2F24" w14:paraId="42AEB7B3" w14:textId="77777777" w:rsidTr="006C3AC8">
        <w:trPr>
          <w:trHeight w:val="96"/>
        </w:trPr>
        <w:tc>
          <w:tcPr>
            <w:tcW w:w="445" w:type="dxa"/>
            <w:vMerge w:val="restart"/>
            <w:shd w:val="clear" w:color="auto" w:fill="auto"/>
          </w:tcPr>
          <w:p w14:paraId="72DCA7BC" w14:textId="77777777" w:rsidR="00AF21A2" w:rsidRPr="000C2F24" w:rsidRDefault="00AF21A2" w:rsidP="00AF21A2">
            <w:pPr>
              <w:spacing w:line="240" w:lineRule="exact"/>
              <w:rPr>
                <w:sz w:val="20"/>
                <w:szCs w:val="20"/>
              </w:rPr>
            </w:pPr>
            <w:r w:rsidRPr="000C2F24">
              <w:rPr>
                <w:rFonts w:hint="eastAsia"/>
                <w:sz w:val="20"/>
                <w:szCs w:val="20"/>
              </w:rPr>
              <w:t>確認内容</w:t>
            </w:r>
          </w:p>
        </w:tc>
        <w:tc>
          <w:tcPr>
            <w:tcW w:w="8911" w:type="dxa"/>
            <w:gridSpan w:val="2"/>
            <w:shd w:val="clear" w:color="auto" w:fill="auto"/>
          </w:tcPr>
          <w:p w14:paraId="161BC705" w14:textId="6999B007" w:rsidR="00AF21A2" w:rsidRPr="00AF21A2" w:rsidRDefault="00AF21A2" w:rsidP="00AF21A2">
            <w:pPr>
              <w:rPr>
                <w:szCs w:val="21"/>
              </w:rPr>
            </w:pPr>
            <w:r w:rsidRPr="00AF21A2">
              <w:rPr>
                <w:rFonts w:hint="eastAsia"/>
                <w:sz w:val="18"/>
                <w:szCs w:val="18"/>
              </w:rPr>
              <w:t xml:space="preserve">・開設後、地域住民（町内会、自治会、管理組合等）との協力や交流を想定しているか。　</w:t>
            </w:r>
            <w:r w:rsidR="00F2667D">
              <w:rPr>
                <w:rFonts w:hint="eastAsia"/>
                <w:sz w:val="18"/>
                <w:szCs w:val="18"/>
              </w:rPr>
              <w:t xml:space="preserve">　　</w:t>
            </w:r>
            <w:r w:rsidRPr="00AF21A2">
              <w:rPr>
                <w:rFonts w:hint="eastAsia"/>
                <w:sz w:val="18"/>
                <w:szCs w:val="18"/>
              </w:rPr>
              <w:t>はい・いいえ</w:t>
            </w:r>
          </w:p>
        </w:tc>
      </w:tr>
      <w:tr w:rsidR="00AF21A2" w:rsidRPr="000C2F24" w14:paraId="0F23CE76" w14:textId="77777777" w:rsidTr="006C3AC8">
        <w:trPr>
          <w:trHeight w:val="842"/>
        </w:trPr>
        <w:tc>
          <w:tcPr>
            <w:tcW w:w="445" w:type="dxa"/>
            <w:vMerge/>
            <w:shd w:val="clear" w:color="auto" w:fill="auto"/>
          </w:tcPr>
          <w:p w14:paraId="43CA204C" w14:textId="77777777" w:rsidR="00AF21A2" w:rsidRPr="000C2F24" w:rsidRDefault="00AF21A2" w:rsidP="00AF21A2">
            <w:pPr>
              <w:rPr>
                <w:szCs w:val="21"/>
              </w:rPr>
            </w:pPr>
          </w:p>
        </w:tc>
        <w:tc>
          <w:tcPr>
            <w:tcW w:w="8911" w:type="dxa"/>
            <w:gridSpan w:val="2"/>
            <w:shd w:val="clear" w:color="auto" w:fill="auto"/>
          </w:tcPr>
          <w:p w14:paraId="3C45EE62" w14:textId="21D84556" w:rsidR="00AF21A2" w:rsidRPr="000C2F24" w:rsidRDefault="00AF21A2" w:rsidP="00AF21A2">
            <w:pPr>
              <w:rPr>
                <w:sz w:val="18"/>
                <w:szCs w:val="18"/>
              </w:rPr>
            </w:pPr>
            <w:r w:rsidRPr="000C2F24">
              <w:rPr>
                <w:rFonts w:hint="eastAsia"/>
                <w:sz w:val="18"/>
                <w:szCs w:val="18"/>
              </w:rPr>
              <w:t>・まちのルール（建築協定・地区計画等）の有無を確認し、抵触していないことを　　　　　　はい・いいえ</w:t>
            </w:r>
          </w:p>
          <w:p w14:paraId="61D6F938" w14:textId="77777777" w:rsidR="00AF21A2" w:rsidRPr="000C2F24" w:rsidRDefault="00AF21A2" w:rsidP="00AF21A2">
            <w:pPr>
              <w:ind w:firstLineChars="100" w:firstLine="163"/>
              <w:rPr>
                <w:szCs w:val="21"/>
              </w:rPr>
            </w:pPr>
            <w:r>
              <w:rPr>
                <w:rFonts w:hint="eastAsia"/>
                <w:sz w:val="18"/>
                <w:szCs w:val="18"/>
              </w:rPr>
              <w:t>Web</w:t>
            </w:r>
            <w:r>
              <w:rPr>
                <w:rFonts w:hint="eastAsia"/>
                <w:sz w:val="18"/>
                <w:szCs w:val="18"/>
              </w:rPr>
              <w:t>サイト</w:t>
            </w:r>
            <w:r w:rsidRPr="000C2F24">
              <w:rPr>
                <w:rFonts w:hint="eastAsia"/>
                <w:sz w:val="18"/>
                <w:szCs w:val="18"/>
              </w:rPr>
              <w:t>等で確認している。</w:t>
            </w:r>
          </w:p>
        </w:tc>
      </w:tr>
    </w:tbl>
    <w:p w14:paraId="6BB434AB" w14:textId="77777777" w:rsidR="00EF21F7" w:rsidRDefault="00EF21F7" w:rsidP="00EF21F7">
      <w:pPr>
        <w:rPr>
          <w:szCs w:val="21"/>
        </w:rPr>
      </w:pPr>
    </w:p>
    <w:p w14:paraId="7B557FF9" w14:textId="77777777" w:rsidR="00EF21F7" w:rsidRDefault="00EF21F7" w:rsidP="00EF21F7">
      <w:pPr>
        <w:rPr>
          <w:szCs w:val="21"/>
        </w:rPr>
      </w:pPr>
      <w:r>
        <w:rPr>
          <w:rFonts w:hint="eastAsia"/>
          <w:szCs w:val="21"/>
        </w:rPr>
        <w:t>関係法令に関わる諸手続きについて、上記内容に相違ないことを報告します。</w:t>
      </w:r>
    </w:p>
    <w:p w14:paraId="1A1B7D67" w14:textId="77777777" w:rsidR="00EF21F7" w:rsidRDefault="00B46CFF" w:rsidP="00EF21F7">
      <w:pPr>
        <w:wordWrap w:val="0"/>
        <w:jc w:val="right"/>
        <w:rPr>
          <w:szCs w:val="21"/>
        </w:rPr>
      </w:pPr>
      <w:r>
        <w:rPr>
          <w:rFonts w:hint="eastAsia"/>
          <w:szCs w:val="21"/>
        </w:rPr>
        <w:t>令和</w:t>
      </w:r>
      <w:r w:rsidR="00EF21F7">
        <w:rPr>
          <w:rFonts w:hint="eastAsia"/>
          <w:szCs w:val="21"/>
        </w:rPr>
        <w:t xml:space="preserve">　　年　　月　　日</w:t>
      </w:r>
    </w:p>
    <w:p w14:paraId="2BA69B55" w14:textId="77777777" w:rsidR="00EF21F7" w:rsidRDefault="00EF21F7" w:rsidP="00EF21F7">
      <w:pPr>
        <w:jc w:val="right"/>
        <w:rPr>
          <w:szCs w:val="21"/>
        </w:rPr>
      </w:pPr>
    </w:p>
    <w:p w14:paraId="31A1C739" w14:textId="77777777" w:rsidR="00EF21F7" w:rsidRDefault="00EF21F7" w:rsidP="00EF21F7">
      <w:pPr>
        <w:wordWrap w:val="0"/>
        <w:jc w:val="right"/>
        <w:rPr>
          <w:szCs w:val="21"/>
        </w:rPr>
      </w:pPr>
      <w:r>
        <w:rPr>
          <w:rFonts w:hint="eastAsia"/>
          <w:szCs w:val="21"/>
        </w:rPr>
        <w:t>(</w:t>
      </w:r>
      <w:r>
        <w:rPr>
          <w:rFonts w:hint="eastAsia"/>
          <w:szCs w:val="21"/>
        </w:rPr>
        <w:t>法人名</w:t>
      </w:r>
      <w:r>
        <w:rPr>
          <w:rFonts w:hint="eastAsia"/>
          <w:szCs w:val="21"/>
        </w:rPr>
        <w:t>)</w:t>
      </w:r>
      <w:r>
        <w:rPr>
          <w:rFonts w:hint="eastAsia"/>
          <w:szCs w:val="21"/>
        </w:rPr>
        <w:t xml:space="preserve">　　　　　　　　　　　　　　　　　　　　　　　　　</w:t>
      </w:r>
    </w:p>
    <w:p w14:paraId="2664AA27" w14:textId="77777777" w:rsidR="00EF21F7" w:rsidRPr="00435493" w:rsidRDefault="00EF21F7" w:rsidP="00EF21F7">
      <w:pPr>
        <w:jc w:val="right"/>
        <w:rPr>
          <w:szCs w:val="21"/>
        </w:rPr>
      </w:pPr>
    </w:p>
    <w:p w14:paraId="7EE068D7" w14:textId="77777777" w:rsidR="00EF21F7" w:rsidRDefault="00EF21F7" w:rsidP="00EF21F7">
      <w:pPr>
        <w:wordWrap w:val="0"/>
        <w:jc w:val="right"/>
        <w:rPr>
          <w:szCs w:val="21"/>
        </w:rPr>
      </w:pPr>
      <w:r>
        <w:rPr>
          <w:rFonts w:hint="eastAsia"/>
          <w:szCs w:val="21"/>
        </w:rPr>
        <w:t>(</w:t>
      </w:r>
      <w:r>
        <w:rPr>
          <w:rFonts w:hint="eastAsia"/>
          <w:szCs w:val="21"/>
        </w:rPr>
        <w:t>代表者職氏名</w:t>
      </w:r>
      <w:r>
        <w:rPr>
          <w:rFonts w:hint="eastAsia"/>
          <w:szCs w:val="21"/>
        </w:rPr>
        <w:t>)</w:t>
      </w:r>
      <w:r>
        <w:rPr>
          <w:rFonts w:hint="eastAsia"/>
          <w:szCs w:val="21"/>
        </w:rPr>
        <w:t xml:space="preserve">　　　　　　　　　　　　　　　　　　　　　　　　　</w:t>
      </w:r>
    </w:p>
    <w:p w14:paraId="0222F5AC" w14:textId="416866C8" w:rsidR="00EF21F7" w:rsidRDefault="00EF21F7" w:rsidP="00EF21F7">
      <w:pPr>
        <w:ind w:firstLineChars="900" w:firstLine="1735"/>
        <w:jc w:val="right"/>
        <w:rPr>
          <w:szCs w:val="21"/>
        </w:rPr>
      </w:pPr>
      <w:r>
        <w:rPr>
          <w:rFonts w:hint="eastAsia"/>
          <w:szCs w:val="21"/>
        </w:rPr>
        <w:t xml:space="preserve">　　　　　　　　　　　　　</w:t>
      </w:r>
    </w:p>
    <w:p w14:paraId="12377AD0" w14:textId="77777777" w:rsidR="00EF21F7" w:rsidRDefault="00EF21F7" w:rsidP="00EF21F7"/>
    <w:p w14:paraId="756F414C" w14:textId="77777777" w:rsidR="00EF21F7" w:rsidRDefault="00EF21F7" w:rsidP="006C7518">
      <w:pPr>
        <w:ind w:right="772"/>
        <w:rPr>
          <w:szCs w:val="21"/>
        </w:rPr>
      </w:pPr>
    </w:p>
    <w:p w14:paraId="4828F93E" w14:textId="77777777" w:rsidR="00B0733B" w:rsidRPr="00192ED0" w:rsidRDefault="00B0733B" w:rsidP="00B0733B">
      <w:pPr>
        <w:rPr>
          <w:rFonts w:ascii="ＭＳ 明朝" w:hAnsi="ＭＳ 明朝"/>
          <w:sz w:val="32"/>
          <w:szCs w:val="32"/>
        </w:rPr>
      </w:pPr>
      <w:r w:rsidRPr="00192ED0">
        <w:rPr>
          <w:rFonts w:ascii="ＭＳ 明朝" w:hAnsi="ＭＳ 明朝" w:hint="eastAsia"/>
          <w:b/>
          <w:bCs/>
          <w:sz w:val="32"/>
          <w:szCs w:val="32"/>
        </w:rPr>
        <w:t>関係法令問い合わせ先一覧</w:t>
      </w:r>
    </w:p>
    <w:p w14:paraId="66EEAA72" w14:textId="77777777" w:rsidR="00B0733B" w:rsidRPr="00A628D3" w:rsidRDefault="00B0733B" w:rsidP="00B0733B">
      <w:pPr>
        <w:rPr>
          <w:rFonts w:ascii="ＭＳ Ｐゴシック" w:eastAsia="ＭＳ Ｐゴシック" w:hAnsi="ＭＳ Ｐゴシック"/>
          <w:b/>
          <w:bCs/>
          <w:sz w:val="22"/>
          <w:szCs w:val="22"/>
        </w:rPr>
      </w:pPr>
      <w:r>
        <w:rPr>
          <w:rFonts w:ascii="ＭＳ Ｐゴシック" w:eastAsia="ＭＳ Ｐゴシック" w:hAnsi="ＭＳ Ｐゴシック" w:hint="eastAsia"/>
          <w:b/>
          <w:bCs/>
          <w:sz w:val="22"/>
          <w:szCs w:val="22"/>
        </w:rPr>
        <w:t>《建築基準法令</w:t>
      </w:r>
      <w:r w:rsidRPr="00A628D3">
        <w:rPr>
          <w:rFonts w:ascii="ＭＳ Ｐゴシック" w:eastAsia="ＭＳ Ｐゴシック" w:hAnsi="ＭＳ Ｐゴシック" w:hint="eastAsia"/>
          <w:b/>
          <w:bCs/>
          <w:sz w:val="22"/>
          <w:szCs w:val="22"/>
        </w:rPr>
        <w:t>等所管課》</w:t>
      </w:r>
    </w:p>
    <w:p w14:paraId="6D0DB8F8" w14:textId="77777777" w:rsidR="00B0733B" w:rsidRDefault="00B0733B" w:rsidP="00B0733B">
      <w:pPr>
        <w:spacing w:line="260" w:lineRule="exact"/>
        <w:ind w:firstLineChars="100" w:firstLine="193"/>
        <w:rPr>
          <w:rFonts w:ascii="ＭＳ Ｐゴシック" w:eastAsia="ＭＳ Ｐゴシック" w:hAnsi="ＭＳ Ｐゴシック"/>
          <w:szCs w:val="21"/>
        </w:rPr>
      </w:pPr>
      <w:r w:rsidRPr="00D179D9">
        <w:rPr>
          <w:rFonts w:hint="eastAsia"/>
        </w:rPr>
        <w:t>新築、増築、改築、用途変更の手続きについては、下記の相談窓口にお問い合わせください。</w:t>
      </w:r>
    </w:p>
    <w:tbl>
      <w:tblPr>
        <w:tblW w:w="8685"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715"/>
        <w:gridCol w:w="2702"/>
      </w:tblGrid>
      <w:tr w:rsidR="00B0733B" w14:paraId="24703CAA" w14:textId="77777777" w:rsidTr="008566BE">
        <w:tc>
          <w:tcPr>
            <w:tcW w:w="2268" w:type="dxa"/>
            <w:shd w:val="clear" w:color="auto" w:fill="CCCCCC"/>
          </w:tcPr>
          <w:p w14:paraId="427DEEF7"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担当課</w:t>
            </w:r>
          </w:p>
        </w:tc>
        <w:tc>
          <w:tcPr>
            <w:tcW w:w="3715" w:type="dxa"/>
            <w:shd w:val="clear" w:color="auto" w:fill="CCCCCC"/>
          </w:tcPr>
          <w:p w14:paraId="744550B8"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住所</w:t>
            </w:r>
          </w:p>
        </w:tc>
        <w:tc>
          <w:tcPr>
            <w:tcW w:w="2702" w:type="dxa"/>
            <w:shd w:val="clear" w:color="auto" w:fill="CCCCCC"/>
          </w:tcPr>
          <w:p w14:paraId="22369EA1"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電話番号</w:t>
            </w:r>
          </w:p>
        </w:tc>
      </w:tr>
      <w:tr w:rsidR="00B0733B" w14:paraId="50CE3784" w14:textId="77777777" w:rsidTr="008566BE">
        <w:trPr>
          <w:trHeight w:val="407"/>
        </w:trPr>
        <w:tc>
          <w:tcPr>
            <w:tcW w:w="2268" w:type="dxa"/>
            <w:vAlign w:val="center"/>
          </w:tcPr>
          <w:p w14:paraId="00D405C0" w14:textId="77777777" w:rsidR="00B0733B" w:rsidRPr="004F34DC" w:rsidRDefault="00B0733B" w:rsidP="008566BE">
            <w:pPr>
              <w:autoSpaceDE w:val="0"/>
              <w:autoSpaceDN w:val="0"/>
              <w:spacing w:line="240" w:lineRule="exact"/>
              <w:rPr>
                <w:rFonts w:ascii="ＭＳ Ｐゴシック" w:eastAsia="ＭＳ Ｐゴシック" w:hAnsi="ＭＳ Ｐゴシック" w:cs="HG丸ｺﾞｼｯｸM-PRO"/>
                <w:sz w:val="20"/>
                <w:szCs w:val="20"/>
              </w:rPr>
            </w:pPr>
            <w:r w:rsidRPr="004F34DC">
              <w:rPr>
                <w:rFonts w:ascii="ＭＳ Ｐゴシック" w:eastAsia="ＭＳ Ｐゴシック" w:hAnsi="ＭＳ Ｐゴシック" w:cs="HG丸ｺﾞｼｯｸM-PRO" w:hint="eastAsia"/>
                <w:sz w:val="20"/>
                <w:szCs w:val="20"/>
              </w:rPr>
              <w:t>建築局</w:t>
            </w:r>
          </w:p>
          <w:p w14:paraId="60ED4EDF"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cs="HG丸ｺﾞｼｯｸM-PRO" w:hint="eastAsia"/>
                <w:sz w:val="20"/>
                <w:szCs w:val="20"/>
              </w:rPr>
              <w:t>建築指導課</w:t>
            </w:r>
          </w:p>
        </w:tc>
        <w:tc>
          <w:tcPr>
            <w:tcW w:w="3715" w:type="dxa"/>
            <w:vAlign w:val="center"/>
          </w:tcPr>
          <w:p w14:paraId="0AF79CBB" w14:textId="77777777" w:rsidR="00B0733B" w:rsidRDefault="00585590" w:rsidP="00585590">
            <w:pPr>
              <w:autoSpaceDE w:val="0"/>
              <w:autoSpaceDN w:val="0"/>
              <w:spacing w:line="240" w:lineRule="exact"/>
              <w:rPr>
                <w:rFonts w:ascii="ＭＳ Ｐゴシック" w:eastAsia="ＭＳ Ｐゴシック" w:hAnsi="ＭＳ Ｐゴシック" w:cs="HG丸ｺﾞｼｯｸM-PRO"/>
                <w:sz w:val="20"/>
                <w:szCs w:val="20"/>
              </w:rPr>
            </w:pPr>
            <w:r w:rsidRPr="009C7393">
              <w:rPr>
                <w:rFonts w:ascii="ＭＳ Ｐゴシック" w:eastAsia="ＭＳ Ｐゴシック" w:hAnsi="ＭＳ Ｐゴシック" w:cs="HG丸ｺﾞｼｯｸM-PRO" w:hint="eastAsia"/>
                <w:sz w:val="20"/>
                <w:szCs w:val="20"/>
              </w:rPr>
              <w:t>横浜市中区本町6丁目50番地の10　25階</w:t>
            </w:r>
          </w:p>
        </w:tc>
        <w:tc>
          <w:tcPr>
            <w:tcW w:w="2702" w:type="dxa"/>
            <w:vAlign w:val="center"/>
          </w:tcPr>
          <w:p w14:paraId="58445719"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℡045-671-4531</w:t>
            </w:r>
          </w:p>
        </w:tc>
      </w:tr>
    </w:tbl>
    <w:p w14:paraId="1234B034" w14:textId="77777777" w:rsidR="00B0733B" w:rsidRDefault="00B0733B" w:rsidP="00B0733B">
      <w:r>
        <w:rPr>
          <w:rFonts w:hint="eastAsia"/>
        </w:rPr>
        <w:t xml:space="preserve">　※面積が</w:t>
      </w:r>
      <w:r>
        <w:rPr>
          <w:rFonts w:hint="eastAsia"/>
        </w:rPr>
        <w:t>200</w:t>
      </w:r>
      <w:r>
        <w:rPr>
          <w:rFonts w:hint="eastAsia"/>
        </w:rPr>
        <w:t>㎡以下の場合、手続きは不要ですが、事業所の責任において用途に合った設備としてください。</w:t>
      </w:r>
    </w:p>
    <w:p w14:paraId="0A5867ED" w14:textId="77777777" w:rsidR="00B0733B" w:rsidRPr="00D21D8F" w:rsidRDefault="00B0733B" w:rsidP="00B0733B">
      <w:r>
        <w:rPr>
          <w:rFonts w:hint="eastAsia"/>
        </w:rPr>
        <w:t xml:space="preserve">　※他テナント等との共有部分</w:t>
      </w:r>
      <w:r>
        <w:rPr>
          <w:rFonts w:hint="eastAsia"/>
        </w:rPr>
        <w:t>(</w:t>
      </w:r>
      <w:r>
        <w:rPr>
          <w:rFonts w:hint="eastAsia"/>
        </w:rPr>
        <w:t>ロビー・階段・廊下など</w:t>
      </w:r>
      <w:r>
        <w:rPr>
          <w:rFonts w:hint="eastAsia"/>
        </w:rPr>
        <w:t>)</w:t>
      </w:r>
      <w:r>
        <w:rPr>
          <w:rFonts w:hint="eastAsia"/>
        </w:rPr>
        <w:t>も按分により事業所の面積として判断されます。それにより用途変更が必要な場合がありますので、専有面積が</w:t>
      </w:r>
      <w:r>
        <w:rPr>
          <w:rFonts w:hint="eastAsia"/>
        </w:rPr>
        <w:t>200</w:t>
      </w:r>
      <w:r>
        <w:rPr>
          <w:rFonts w:hint="eastAsia"/>
        </w:rPr>
        <w:t>㎡以下であっても自己判断とせず、必ず建築指導課または指定確認検査機関に確認をお願いします。</w:t>
      </w:r>
    </w:p>
    <w:p w14:paraId="7C97A8F0" w14:textId="77777777" w:rsidR="00B0733B" w:rsidRPr="007D6DFF" w:rsidRDefault="00B0733B" w:rsidP="00B0733B"/>
    <w:p w14:paraId="61390814" w14:textId="77777777" w:rsidR="00B0733B" w:rsidRDefault="00B0733B" w:rsidP="00B0733B">
      <w:pPr>
        <w:rPr>
          <w:rFonts w:ascii="ＭＳ Ｐゴシック" w:eastAsia="ＭＳ Ｐゴシック" w:hAnsi="ＭＳ Ｐゴシック"/>
          <w:b/>
          <w:bCs/>
          <w:sz w:val="22"/>
          <w:szCs w:val="22"/>
        </w:rPr>
      </w:pPr>
      <w:r>
        <w:rPr>
          <w:rFonts w:ascii="ＭＳ Ｐゴシック" w:eastAsia="ＭＳ Ｐゴシック" w:hAnsi="ＭＳ Ｐゴシック" w:hint="eastAsia"/>
          <w:b/>
          <w:bCs/>
          <w:sz w:val="22"/>
          <w:szCs w:val="22"/>
        </w:rPr>
        <w:t>《福祉のまちづくり条例所管課》</w:t>
      </w:r>
    </w:p>
    <w:p w14:paraId="63F7E212" w14:textId="77777777" w:rsidR="00B0733B" w:rsidRPr="00BD075C" w:rsidRDefault="00B0733B" w:rsidP="00B0733B">
      <w:pPr>
        <w:spacing w:line="300" w:lineRule="exact"/>
        <w:ind w:firstLineChars="100" w:firstLine="193"/>
      </w:pPr>
      <w:r w:rsidRPr="00BD075C">
        <w:rPr>
          <w:rFonts w:hint="eastAsia"/>
        </w:rPr>
        <w:t>福祉のまちづくり条例については、下記の相談窓口にお問い合わせください。</w:t>
      </w:r>
    </w:p>
    <w:tbl>
      <w:tblPr>
        <w:tblW w:w="8738"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776"/>
        <w:gridCol w:w="2694"/>
      </w:tblGrid>
      <w:tr w:rsidR="00B0733B" w14:paraId="099CFD1A" w14:textId="77777777" w:rsidTr="008566BE">
        <w:tc>
          <w:tcPr>
            <w:tcW w:w="2268" w:type="dxa"/>
            <w:shd w:val="clear" w:color="auto" w:fill="CCCCCC"/>
          </w:tcPr>
          <w:p w14:paraId="37A8C194"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担当課</w:t>
            </w:r>
          </w:p>
        </w:tc>
        <w:tc>
          <w:tcPr>
            <w:tcW w:w="3776" w:type="dxa"/>
            <w:shd w:val="clear" w:color="auto" w:fill="CCCCCC"/>
          </w:tcPr>
          <w:p w14:paraId="601719F7"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住所</w:t>
            </w:r>
          </w:p>
        </w:tc>
        <w:tc>
          <w:tcPr>
            <w:tcW w:w="2694" w:type="dxa"/>
            <w:shd w:val="clear" w:color="auto" w:fill="CCCCCC"/>
          </w:tcPr>
          <w:p w14:paraId="714BF258"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電話番号</w:t>
            </w:r>
          </w:p>
        </w:tc>
      </w:tr>
      <w:tr w:rsidR="00B0733B" w14:paraId="6490EF68" w14:textId="77777777" w:rsidTr="008566BE">
        <w:trPr>
          <w:trHeight w:val="485"/>
        </w:trPr>
        <w:tc>
          <w:tcPr>
            <w:tcW w:w="2268" w:type="dxa"/>
            <w:vAlign w:val="center"/>
          </w:tcPr>
          <w:p w14:paraId="66A68DE8" w14:textId="77777777" w:rsidR="00B0733B" w:rsidRPr="004F34DC" w:rsidRDefault="00B0733B" w:rsidP="008566BE">
            <w:pPr>
              <w:autoSpaceDE w:val="0"/>
              <w:autoSpaceDN w:val="0"/>
              <w:spacing w:line="240" w:lineRule="exact"/>
              <w:rPr>
                <w:rFonts w:ascii="ＭＳ Ｐゴシック" w:eastAsia="ＭＳ Ｐゴシック" w:hAnsi="ＭＳ Ｐゴシック" w:cs="HG丸ｺﾞｼｯｸM-PRO"/>
                <w:sz w:val="20"/>
                <w:szCs w:val="20"/>
              </w:rPr>
            </w:pPr>
            <w:r w:rsidRPr="004F34DC">
              <w:rPr>
                <w:rFonts w:ascii="ＭＳ Ｐゴシック" w:eastAsia="ＭＳ Ｐゴシック" w:hAnsi="ＭＳ Ｐゴシック" w:cs="HG丸ｺﾞｼｯｸM-PRO" w:hint="eastAsia"/>
                <w:sz w:val="20"/>
                <w:szCs w:val="20"/>
              </w:rPr>
              <w:t>建築局</w:t>
            </w:r>
          </w:p>
          <w:p w14:paraId="1E9EF7B7" w14:textId="77777777" w:rsidR="00B0733B" w:rsidRPr="004F34DC"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cs="HG丸ｺﾞｼｯｸM-PRO" w:hint="eastAsia"/>
                <w:sz w:val="20"/>
                <w:szCs w:val="20"/>
              </w:rPr>
              <w:t>市街地建築</w:t>
            </w:r>
            <w:r w:rsidRPr="004F34DC">
              <w:rPr>
                <w:rFonts w:ascii="ＭＳ Ｐゴシック" w:eastAsia="ＭＳ Ｐゴシック" w:hAnsi="ＭＳ Ｐゴシック" w:cs="HG丸ｺﾞｼｯｸM-PRO" w:hint="eastAsia"/>
                <w:sz w:val="20"/>
                <w:szCs w:val="20"/>
              </w:rPr>
              <w:t>課</w:t>
            </w:r>
          </w:p>
        </w:tc>
        <w:tc>
          <w:tcPr>
            <w:tcW w:w="3776" w:type="dxa"/>
            <w:vAlign w:val="center"/>
          </w:tcPr>
          <w:p w14:paraId="5391F9AD" w14:textId="77777777" w:rsidR="00B0733B" w:rsidRPr="00FA2BF6" w:rsidRDefault="00585590" w:rsidP="00585590">
            <w:pPr>
              <w:autoSpaceDE w:val="0"/>
              <w:autoSpaceDN w:val="0"/>
              <w:spacing w:line="240" w:lineRule="exact"/>
              <w:rPr>
                <w:rFonts w:ascii="ＭＳ Ｐゴシック" w:eastAsia="ＭＳ Ｐゴシック" w:hAnsi="ＭＳ Ｐゴシック"/>
                <w:color w:val="FF0000"/>
                <w:sz w:val="20"/>
                <w:szCs w:val="20"/>
              </w:rPr>
            </w:pPr>
            <w:r w:rsidRPr="009C7393">
              <w:rPr>
                <w:rFonts w:ascii="ＭＳ Ｐゴシック" w:eastAsia="ＭＳ Ｐゴシック" w:hAnsi="ＭＳ Ｐゴシック" w:hint="eastAsia"/>
                <w:sz w:val="20"/>
                <w:szCs w:val="20"/>
              </w:rPr>
              <w:t>横浜市中区本町6丁目50番地の10　25階</w:t>
            </w:r>
          </w:p>
        </w:tc>
        <w:tc>
          <w:tcPr>
            <w:tcW w:w="2694" w:type="dxa"/>
            <w:vAlign w:val="center"/>
          </w:tcPr>
          <w:p w14:paraId="222445A7" w14:textId="77777777" w:rsidR="00B0733B" w:rsidRPr="004F34DC" w:rsidRDefault="00B0733B" w:rsidP="008566BE">
            <w:pPr>
              <w:autoSpaceDE w:val="0"/>
              <w:autoSpaceDN w:val="0"/>
              <w:spacing w:line="240" w:lineRule="exact"/>
              <w:rPr>
                <w:rFonts w:ascii="ＭＳ Ｐゴシック" w:eastAsia="ＭＳ Ｐゴシック" w:hAnsi="ＭＳ Ｐゴシック"/>
                <w:sz w:val="20"/>
                <w:szCs w:val="20"/>
              </w:rPr>
            </w:pPr>
            <w:r w:rsidRPr="004F34DC">
              <w:rPr>
                <w:rFonts w:ascii="ＭＳ Ｐゴシック" w:eastAsia="ＭＳ Ｐゴシック" w:hAnsi="ＭＳ Ｐゴシック" w:hint="eastAsia"/>
                <w:sz w:val="20"/>
                <w:szCs w:val="20"/>
              </w:rPr>
              <w:t>℡ 045-</w:t>
            </w:r>
            <w:r>
              <w:rPr>
                <w:rFonts w:ascii="ＭＳ Ｐゴシック" w:eastAsia="ＭＳ Ｐゴシック" w:hAnsi="ＭＳ Ｐゴシック" w:hint="eastAsia"/>
                <w:sz w:val="20"/>
                <w:szCs w:val="20"/>
              </w:rPr>
              <w:t>671</w:t>
            </w:r>
            <w:r w:rsidRPr="004F34DC">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4510</w:t>
            </w:r>
          </w:p>
        </w:tc>
      </w:tr>
    </w:tbl>
    <w:p w14:paraId="273D5D85" w14:textId="53614FBE" w:rsidR="00B0733B" w:rsidRPr="003F3C45" w:rsidRDefault="00B0733B" w:rsidP="00B0733B">
      <w:pPr>
        <w:ind w:firstLineChars="100" w:firstLine="193"/>
      </w:pPr>
      <w:r>
        <w:rPr>
          <w:rFonts w:hint="eastAsia"/>
        </w:rPr>
        <w:t>バリアフリー法に基づく横浜市の福祉のまちづくりについて（施設整備マニュアル）</w:t>
      </w:r>
      <w:r w:rsidR="007438A7">
        <w:rPr>
          <w:rFonts w:hint="eastAsia"/>
        </w:rPr>
        <w:t>及び、</w:t>
      </w:r>
    </w:p>
    <w:p w14:paraId="537CBD76" w14:textId="28A16AD3" w:rsidR="00B0733B" w:rsidRPr="00BD075C" w:rsidRDefault="00B0733B" w:rsidP="00B0733B">
      <w:pPr>
        <w:spacing w:line="300" w:lineRule="exact"/>
        <w:ind w:firstLineChars="100" w:firstLine="193"/>
      </w:pPr>
      <w:r w:rsidRPr="00BD075C">
        <w:rPr>
          <w:rFonts w:hint="eastAsia"/>
        </w:rPr>
        <w:t>横浜市福祉のまちづくり条例の事前協議について（必要な手続き）</w:t>
      </w:r>
    </w:p>
    <w:p w14:paraId="737D397F" w14:textId="313A5D91" w:rsidR="00B0733B" w:rsidRDefault="006A0BD3" w:rsidP="00B0733B">
      <w:pPr>
        <w:spacing w:line="300" w:lineRule="exact"/>
        <w:ind w:firstLineChars="100" w:firstLine="193"/>
        <w:rPr>
          <w:rFonts w:ascii="ＭＳ Ｐゴシック" w:eastAsia="ＭＳ Ｐゴシック" w:hAnsi="ＭＳ Ｐゴシック"/>
          <w:bCs/>
          <w:sz w:val="22"/>
          <w:szCs w:val="22"/>
        </w:rPr>
      </w:pPr>
      <w:hyperlink r:id="rId8" w:history="1">
        <w:r w:rsidR="007438A7" w:rsidRPr="00C2722C">
          <w:rPr>
            <w:rStyle w:val="a3"/>
            <w:rFonts w:ascii="ＭＳ Ｐゴシック" w:eastAsia="ＭＳ Ｐゴシック" w:hAnsi="ＭＳ Ｐゴシック"/>
            <w:bCs/>
            <w:sz w:val="22"/>
            <w:szCs w:val="22"/>
          </w:rPr>
          <w:t>https://www.city.yokohama.lg.jp/business/bunyabetsu/kenchiku/tetsuduki/jorei/machizukuri/barrierfree.html</w:t>
        </w:r>
      </w:hyperlink>
    </w:p>
    <w:p w14:paraId="2613B0FA" w14:textId="77777777" w:rsidR="00B0733B" w:rsidRPr="00435493" w:rsidRDefault="00B0733B" w:rsidP="00B0733B"/>
    <w:p w14:paraId="5C7939C4" w14:textId="77777777" w:rsidR="00B0733B" w:rsidRDefault="00B0733B" w:rsidP="00B0733B">
      <w:pPr>
        <w:ind w:left="204" w:hangingChars="100" w:hanging="204"/>
        <w:rPr>
          <w:rFonts w:ascii="ＭＳ Ｐゴシック" w:eastAsia="ＭＳ Ｐゴシック" w:hAnsi="ＭＳ Ｐゴシック"/>
          <w:b/>
          <w:bCs/>
          <w:sz w:val="22"/>
          <w:szCs w:val="22"/>
        </w:rPr>
      </w:pPr>
      <w:r>
        <w:rPr>
          <w:rFonts w:ascii="ＭＳ Ｐゴシック" w:eastAsia="ＭＳ Ｐゴシック" w:hAnsi="ＭＳ Ｐゴシック" w:hint="eastAsia"/>
          <w:b/>
          <w:bCs/>
          <w:sz w:val="22"/>
          <w:szCs w:val="22"/>
        </w:rPr>
        <w:t>《横浜市内消防署（局）一覧》</w:t>
      </w:r>
    </w:p>
    <w:p w14:paraId="31A9F0F7" w14:textId="77777777" w:rsidR="00B0733B" w:rsidRPr="00BD075C" w:rsidRDefault="00B0733B" w:rsidP="00B0733B">
      <w:pPr>
        <w:ind w:leftChars="88" w:left="170" w:rightChars="69" w:right="133" w:firstLineChars="114" w:firstLine="220"/>
      </w:pPr>
      <w:r w:rsidRPr="00BD075C">
        <w:rPr>
          <w:rFonts w:hint="eastAsia"/>
        </w:rPr>
        <w:t>消防法においても、火災の早期発見、通報、初期消火、迅速かつ安全な避難を行わせるため、建物の使用用途、面積により消火器や自動火災報知設備等の消防用設備の設置が義務づけられております。</w:t>
      </w:r>
    </w:p>
    <w:p w14:paraId="66EDB43F" w14:textId="2136037E" w:rsidR="00B0733B" w:rsidRDefault="00B0733B" w:rsidP="000801E4">
      <w:pPr>
        <w:ind w:leftChars="-12" w:left="-23" w:rightChars="69" w:right="133" w:firstLineChars="115" w:firstLine="222"/>
        <w:rPr>
          <w:rFonts w:ascii="ＭＳ Ｐゴシック" w:eastAsia="ＭＳ Ｐゴシック" w:hAnsi="ＭＳ Ｐゴシック"/>
          <w:szCs w:val="21"/>
        </w:rPr>
      </w:pPr>
      <w:r w:rsidRPr="00BD075C">
        <w:rPr>
          <w:rFonts w:hint="eastAsia"/>
        </w:rPr>
        <w:t>詳しくはお近くの消防署にお問い合わせください。</w:t>
      </w:r>
    </w:p>
    <w:tbl>
      <w:tblPr>
        <w:tblW w:w="9449" w:type="dxa"/>
        <w:tblInd w:w="292" w:type="dxa"/>
        <w:tblLayout w:type="fixed"/>
        <w:tblCellMar>
          <w:left w:w="99" w:type="dxa"/>
          <w:right w:w="99" w:type="dxa"/>
        </w:tblCellMar>
        <w:tblLook w:val="0000" w:firstRow="0" w:lastRow="0" w:firstColumn="0" w:lastColumn="0" w:noHBand="0" w:noVBand="0"/>
      </w:tblPr>
      <w:tblGrid>
        <w:gridCol w:w="1367"/>
        <w:gridCol w:w="2268"/>
        <w:gridCol w:w="1275"/>
        <w:gridCol w:w="1276"/>
        <w:gridCol w:w="1985"/>
        <w:gridCol w:w="1278"/>
      </w:tblGrid>
      <w:tr w:rsidR="00B0733B" w14:paraId="7FA33E96" w14:textId="77777777" w:rsidTr="008566BE">
        <w:trPr>
          <w:trHeight w:val="284"/>
        </w:trPr>
        <w:tc>
          <w:tcPr>
            <w:tcW w:w="1367" w:type="dxa"/>
            <w:tcBorders>
              <w:top w:val="single" w:sz="4" w:space="0" w:color="auto"/>
              <w:left w:val="single" w:sz="4" w:space="0" w:color="auto"/>
              <w:bottom w:val="double" w:sz="6" w:space="0" w:color="auto"/>
              <w:right w:val="single" w:sz="4" w:space="0" w:color="auto"/>
            </w:tcBorders>
            <w:noWrap/>
            <w:vAlign w:val="center"/>
          </w:tcPr>
          <w:p w14:paraId="4828B1B9" w14:textId="77777777" w:rsidR="00B0733B" w:rsidRDefault="00B0733B" w:rsidP="008566BE">
            <w:pPr>
              <w:widowControl/>
              <w:jc w:val="center"/>
              <w:rPr>
                <w:rFonts w:ascii="ＭＳ Ｐゴシック" w:eastAsia="ＭＳ Ｐゴシック" w:hAnsi="ＭＳ Ｐゴシック" w:cs="ＭＳ Ｐゴシック"/>
                <w:b/>
                <w:sz w:val="18"/>
                <w:szCs w:val="18"/>
              </w:rPr>
            </w:pPr>
            <w:r>
              <w:rPr>
                <w:rFonts w:ascii="ＭＳ Ｐゴシック" w:eastAsia="ＭＳ Ｐゴシック" w:hAnsi="ＭＳ Ｐゴシック" w:cs="ＭＳ Ｐゴシック" w:hint="eastAsia"/>
                <w:b/>
                <w:sz w:val="18"/>
                <w:szCs w:val="18"/>
              </w:rPr>
              <w:t xml:space="preserve">　名　　称</w:t>
            </w:r>
          </w:p>
        </w:tc>
        <w:tc>
          <w:tcPr>
            <w:tcW w:w="2268" w:type="dxa"/>
            <w:tcBorders>
              <w:top w:val="single" w:sz="4" w:space="0" w:color="auto"/>
              <w:left w:val="single" w:sz="4" w:space="0" w:color="auto"/>
              <w:bottom w:val="double" w:sz="6" w:space="0" w:color="auto"/>
              <w:right w:val="single" w:sz="4" w:space="0" w:color="auto"/>
            </w:tcBorders>
            <w:noWrap/>
            <w:vAlign w:val="center"/>
          </w:tcPr>
          <w:p w14:paraId="5C36E211" w14:textId="77777777" w:rsidR="00B0733B" w:rsidRDefault="00B0733B" w:rsidP="008566BE">
            <w:pPr>
              <w:widowControl/>
              <w:jc w:val="center"/>
              <w:rPr>
                <w:rFonts w:ascii="ＭＳ Ｐゴシック" w:eastAsia="ＭＳ Ｐゴシック" w:hAnsi="ＭＳ Ｐゴシック" w:cs="ＭＳ Ｐゴシック"/>
                <w:b/>
                <w:sz w:val="18"/>
                <w:szCs w:val="18"/>
              </w:rPr>
            </w:pPr>
            <w:r>
              <w:rPr>
                <w:rFonts w:ascii="ＭＳ Ｐゴシック" w:eastAsia="ＭＳ Ｐゴシック" w:hAnsi="ＭＳ Ｐゴシック" w:cs="ＭＳ Ｐゴシック" w:hint="eastAsia"/>
                <w:b/>
                <w:sz w:val="18"/>
                <w:szCs w:val="18"/>
              </w:rPr>
              <w:t>所　　　　在　　　　地</w:t>
            </w:r>
          </w:p>
        </w:tc>
        <w:tc>
          <w:tcPr>
            <w:tcW w:w="1275" w:type="dxa"/>
            <w:tcBorders>
              <w:top w:val="single" w:sz="4" w:space="0" w:color="auto"/>
              <w:left w:val="nil"/>
              <w:bottom w:val="double" w:sz="6" w:space="0" w:color="auto"/>
              <w:right w:val="single" w:sz="4" w:space="0" w:color="auto"/>
            </w:tcBorders>
            <w:noWrap/>
            <w:vAlign w:val="center"/>
          </w:tcPr>
          <w:p w14:paraId="408B9A8A" w14:textId="77777777" w:rsidR="00B0733B" w:rsidRDefault="00B0733B" w:rsidP="008566BE">
            <w:pPr>
              <w:widowControl/>
              <w:jc w:val="center"/>
              <w:rPr>
                <w:rFonts w:ascii="ＭＳ Ｐゴシック" w:eastAsia="ＭＳ Ｐゴシック" w:hAnsi="ＭＳ Ｐゴシック" w:cs="ＭＳ Ｐゴシック"/>
                <w:b/>
                <w:sz w:val="18"/>
                <w:szCs w:val="18"/>
              </w:rPr>
            </w:pPr>
            <w:r>
              <w:rPr>
                <w:rFonts w:ascii="ＭＳ Ｐゴシック" w:eastAsia="ＭＳ Ｐゴシック" w:hAnsi="ＭＳ Ｐゴシック" w:cs="ＭＳ Ｐゴシック" w:hint="eastAsia"/>
                <w:b/>
                <w:sz w:val="18"/>
                <w:szCs w:val="18"/>
              </w:rPr>
              <w:t>電話番号</w:t>
            </w:r>
          </w:p>
        </w:tc>
        <w:tc>
          <w:tcPr>
            <w:tcW w:w="1276" w:type="dxa"/>
            <w:tcBorders>
              <w:top w:val="single" w:sz="4" w:space="0" w:color="auto"/>
              <w:bottom w:val="double" w:sz="4" w:space="0" w:color="auto"/>
              <w:right w:val="single" w:sz="4" w:space="0" w:color="auto"/>
            </w:tcBorders>
            <w:vAlign w:val="center"/>
          </w:tcPr>
          <w:p w14:paraId="46B47D58" w14:textId="77777777" w:rsidR="00B0733B" w:rsidRDefault="00B0733B" w:rsidP="008566BE">
            <w:pPr>
              <w:widowControl/>
              <w:jc w:val="center"/>
              <w:rPr>
                <w:rFonts w:ascii="ＭＳ Ｐゴシック" w:eastAsia="ＭＳ Ｐゴシック" w:hAnsi="ＭＳ Ｐゴシック" w:cs="ＭＳ Ｐゴシック"/>
                <w:b/>
                <w:sz w:val="18"/>
                <w:szCs w:val="18"/>
              </w:rPr>
            </w:pPr>
            <w:r>
              <w:rPr>
                <w:rFonts w:ascii="ＭＳ Ｐゴシック" w:eastAsia="ＭＳ Ｐゴシック" w:hAnsi="ＭＳ Ｐゴシック" w:cs="ＭＳ Ｐゴシック" w:hint="eastAsia"/>
                <w:b/>
                <w:sz w:val="18"/>
                <w:szCs w:val="18"/>
              </w:rPr>
              <w:t xml:space="preserve">　名　　称</w:t>
            </w:r>
          </w:p>
        </w:tc>
        <w:tc>
          <w:tcPr>
            <w:tcW w:w="1985" w:type="dxa"/>
            <w:tcBorders>
              <w:top w:val="single" w:sz="4" w:space="0" w:color="auto"/>
              <w:left w:val="single" w:sz="4" w:space="0" w:color="auto"/>
              <w:bottom w:val="double" w:sz="4" w:space="0" w:color="auto"/>
              <w:right w:val="single" w:sz="4" w:space="0" w:color="auto"/>
            </w:tcBorders>
            <w:vAlign w:val="center"/>
          </w:tcPr>
          <w:p w14:paraId="15397150" w14:textId="77777777" w:rsidR="00B0733B" w:rsidRDefault="00B0733B" w:rsidP="008566BE">
            <w:pPr>
              <w:widowControl/>
              <w:jc w:val="center"/>
              <w:rPr>
                <w:rFonts w:ascii="ＭＳ Ｐゴシック" w:eastAsia="ＭＳ Ｐゴシック" w:hAnsi="ＭＳ Ｐゴシック" w:cs="ＭＳ Ｐゴシック"/>
                <w:b/>
                <w:sz w:val="18"/>
                <w:szCs w:val="18"/>
              </w:rPr>
            </w:pPr>
            <w:r>
              <w:rPr>
                <w:rFonts w:ascii="ＭＳ Ｐゴシック" w:eastAsia="ＭＳ Ｐゴシック" w:hAnsi="ＭＳ Ｐゴシック" w:cs="ＭＳ Ｐゴシック" w:hint="eastAsia"/>
                <w:b/>
                <w:sz w:val="18"/>
                <w:szCs w:val="18"/>
              </w:rPr>
              <w:t>所　　　　在　　　　地</w:t>
            </w:r>
          </w:p>
        </w:tc>
        <w:tc>
          <w:tcPr>
            <w:tcW w:w="1278" w:type="dxa"/>
            <w:tcBorders>
              <w:top w:val="single" w:sz="4" w:space="0" w:color="auto"/>
              <w:left w:val="single" w:sz="4" w:space="0" w:color="auto"/>
              <w:bottom w:val="double" w:sz="4" w:space="0" w:color="auto"/>
              <w:right w:val="single" w:sz="4" w:space="0" w:color="auto"/>
            </w:tcBorders>
            <w:vAlign w:val="center"/>
          </w:tcPr>
          <w:p w14:paraId="57BCC375" w14:textId="77777777" w:rsidR="00B0733B" w:rsidRDefault="00B0733B" w:rsidP="008566BE">
            <w:pPr>
              <w:widowControl/>
              <w:jc w:val="center"/>
              <w:rPr>
                <w:rFonts w:ascii="ＭＳ Ｐゴシック" w:eastAsia="ＭＳ Ｐゴシック" w:hAnsi="ＭＳ Ｐゴシック" w:cs="ＭＳ Ｐゴシック"/>
                <w:b/>
                <w:sz w:val="18"/>
                <w:szCs w:val="18"/>
              </w:rPr>
            </w:pPr>
            <w:r>
              <w:rPr>
                <w:rFonts w:ascii="ＭＳ Ｐゴシック" w:eastAsia="ＭＳ Ｐゴシック" w:hAnsi="ＭＳ Ｐゴシック" w:cs="ＭＳ Ｐゴシック" w:hint="eastAsia"/>
                <w:b/>
                <w:sz w:val="18"/>
                <w:szCs w:val="18"/>
              </w:rPr>
              <w:t>電話番号</w:t>
            </w:r>
          </w:p>
        </w:tc>
      </w:tr>
      <w:tr w:rsidR="00B0733B" w:rsidRPr="00BA0F2F" w14:paraId="7B4F523D" w14:textId="77777777" w:rsidTr="008566BE">
        <w:trPr>
          <w:trHeight w:val="238"/>
        </w:trPr>
        <w:tc>
          <w:tcPr>
            <w:tcW w:w="1367" w:type="dxa"/>
            <w:tcBorders>
              <w:top w:val="nil"/>
              <w:left w:val="single" w:sz="4" w:space="0" w:color="auto"/>
              <w:bottom w:val="nil"/>
              <w:right w:val="single" w:sz="4" w:space="0" w:color="auto"/>
            </w:tcBorders>
            <w:noWrap/>
            <w:vAlign w:val="center"/>
          </w:tcPr>
          <w:p w14:paraId="34A4ED97"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鶴見消防署</w:t>
            </w:r>
          </w:p>
        </w:tc>
        <w:tc>
          <w:tcPr>
            <w:tcW w:w="2268" w:type="dxa"/>
            <w:tcBorders>
              <w:top w:val="nil"/>
              <w:left w:val="single" w:sz="4" w:space="0" w:color="auto"/>
              <w:bottom w:val="nil"/>
              <w:right w:val="single" w:sz="4" w:space="0" w:color="auto"/>
            </w:tcBorders>
            <w:noWrap/>
            <w:vAlign w:val="center"/>
          </w:tcPr>
          <w:p w14:paraId="363B7F51"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鶴見区鶴見中央３－２０－１</w:t>
            </w:r>
          </w:p>
        </w:tc>
        <w:tc>
          <w:tcPr>
            <w:tcW w:w="1275" w:type="dxa"/>
            <w:tcBorders>
              <w:top w:val="nil"/>
              <w:left w:val="nil"/>
              <w:bottom w:val="nil"/>
              <w:right w:val="single" w:sz="4" w:space="0" w:color="auto"/>
            </w:tcBorders>
            <w:noWrap/>
            <w:vAlign w:val="center"/>
          </w:tcPr>
          <w:p w14:paraId="23900884"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045-503-0119</w:t>
            </w:r>
          </w:p>
        </w:tc>
        <w:tc>
          <w:tcPr>
            <w:tcW w:w="1276" w:type="dxa"/>
            <w:tcBorders>
              <w:top w:val="double" w:sz="4" w:space="0" w:color="auto"/>
              <w:right w:val="single" w:sz="4" w:space="0" w:color="auto"/>
            </w:tcBorders>
            <w:vAlign w:val="center"/>
          </w:tcPr>
          <w:p w14:paraId="67A36B5F"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金沢消防署</w:t>
            </w:r>
          </w:p>
        </w:tc>
        <w:tc>
          <w:tcPr>
            <w:tcW w:w="1985" w:type="dxa"/>
            <w:tcBorders>
              <w:top w:val="double" w:sz="4" w:space="0" w:color="auto"/>
              <w:left w:val="single" w:sz="4" w:space="0" w:color="auto"/>
              <w:right w:val="single" w:sz="4" w:space="0" w:color="auto"/>
            </w:tcBorders>
            <w:vAlign w:val="center"/>
          </w:tcPr>
          <w:p w14:paraId="035AF6EE"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金沢区泥亀２－９－１</w:t>
            </w:r>
          </w:p>
        </w:tc>
        <w:tc>
          <w:tcPr>
            <w:tcW w:w="1278" w:type="dxa"/>
            <w:tcBorders>
              <w:top w:val="double" w:sz="4" w:space="0" w:color="auto"/>
              <w:left w:val="single" w:sz="4" w:space="0" w:color="auto"/>
              <w:right w:val="single" w:sz="4" w:space="0" w:color="auto"/>
            </w:tcBorders>
            <w:vAlign w:val="center"/>
          </w:tcPr>
          <w:p w14:paraId="53BFACA7"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045-781-0119</w:t>
            </w:r>
          </w:p>
        </w:tc>
      </w:tr>
      <w:tr w:rsidR="00B0733B" w:rsidRPr="00BA0F2F" w14:paraId="14C793F4"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2D12EA9E"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神奈川消防署</w:t>
            </w:r>
          </w:p>
        </w:tc>
        <w:tc>
          <w:tcPr>
            <w:tcW w:w="2268" w:type="dxa"/>
            <w:tcBorders>
              <w:top w:val="nil"/>
              <w:left w:val="single" w:sz="4" w:space="0" w:color="auto"/>
              <w:bottom w:val="nil"/>
              <w:right w:val="single" w:sz="4" w:space="0" w:color="auto"/>
            </w:tcBorders>
            <w:noWrap/>
            <w:vAlign w:val="center"/>
          </w:tcPr>
          <w:p w14:paraId="49BF7DFF"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神奈川区広台太田町３－８</w:t>
            </w:r>
          </w:p>
        </w:tc>
        <w:tc>
          <w:tcPr>
            <w:tcW w:w="1275" w:type="dxa"/>
            <w:tcBorders>
              <w:top w:val="nil"/>
              <w:left w:val="nil"/>
              <w:bottom w:val="nil"/>
              <w:right w:val="single" w:sz="4" w:space="0" w:color="auto"/>
            </w:tcBorders>
            <w:noWrap/>
            <w:vAlign w:val="center"/>
          </w:tcPr>
          <w:p w14:paraId="52518E3B"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045-316-0119</w:t>
            </w:r>
          </w:p>
          <w:p w14:paraId="1DCA4B2C" w14:textId="77777777" w:rsidR="00B0733B" w:rsidRPr="0054758C" w:rsidRDefault="006A0BD3" w:rsidP="008566BE">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pict w14:anchorId="558636D9">
                <v:rect id="_x0000_i1025" style="width:0;height:1.5pt" o:hralign="center" o:hrstd="t" o:hr="t" fillcolor="#a0a0a0" stroked="f">
                  <v:textbox inset="5.85pt,.7pt,5.85pt,.7pt"/>
                </v:rect>
              </w:pict>
            </w:r>
          </w:p>
          <w:p w14:paraId="74B29360" w14:textId="77777777" w:rsidR="00B0733B" w:rsidRPr="0054758C" w:rsidRDefault="006A0BD3" w:rsidP="008566BE">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pict w14:anchorId="18F3019E">
                <v:rect id="_x0000_i1026" style="width:0;height:1.5pt" o:hralign="center" o:hrstd="t" o:hr="t" fillcolor="#a0a0a0" stroked="f">
                  <v:textbox inset="5.85pt,.7pt,5.85pt,.7pt"/>
                </v:rect>
              </w:pict>
            </w:r>
          </w:p>
          <w:p w14:paraId="01CCB327" w14:textId="77777777" w:rsidR="00B0733B" w:rsidRPr="0054758C" w:rsidRDefault="006A0BD3" w:rsidP="008566BE">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pict w14:anchorId="3D91DB9F">
                <v:rect id="_x0000_i1027" style="width:0;height:1.5pt" o:hralign="center" o:hrstd="t" o:hr="t" fillcolor="#a0a0a0" stroked="f">
                  <v:textbox inset="5.85pt,.7pt,5.85pt,.7pt"/>
                </v:rect>
              </w:pict>
            </w:r>
          </w:p>
          <w:p w14:paraId="25019A97" w14:textId="77777777" w:rsidR="00B0733B" w:rsidRPr="0054758C" w:rsidRDefault="006A0BD3" w:rsidP="008566BE">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pict w14:anchorId="1FA338B5">
                <v:rect id="_x0000_i1028" style="width:0;height:1.5pt" o:hralign="center" o:hrstd="t" o:hr="t" fillcolor="#a0a0a0" stroked="f">
                  <v:textbox inset="5.85pt,.7pt,5.85pt,.7pt"/>
                </v:rect>
              </w:pict>
            </w:r>
          </w:p>
        </w:tc>
        <w:tc>
          <w:tcPr>
            <w:tcW w:w="1276" w:type="dxa"/>
            <w:tcBorders>
              <w:right w:val="single" w:sz="4" w:space="0" w:color="auto"/>
            </w:tcBorders>
            <w:vAlign w:val="center"/>
          </w:tcPr>
          <w:p w14:paraId="499447E8"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港北消防署</w:t>
            </w:r>
          </w:p>
        </w:tc>
        <w:tc>
          <w:tcPr>
            <w:tcW w:w="1985" w:type="dxa"/>
            <w:tcBorders>
              <w:left w:val="single" w:sz="4" w:space="0" w:color="auto"/>
              <w:right w:val="single" w:sz="4" w:space="0" w:color="auto"/>
            </w:tcBorders>
            <w:vAlign w:val="center"/>
          </w:tcPr>
          <w:p w14:paraId="589770D6"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港北区大豆戸町２６－１</w:t>
            </w:r>
          </w:p>
        </w:tc>
        <w:tc>
          <w:tcPr>
            <w:tcW w:w="1278" w:type="dxa"/>
            <w:tcBorders>
              <w:left w:val="single" w:sz="4" w:space="0" w:color="auto"/>
              <w:right w:val="single" w:sz="4" w:space="0" w:color="auto"/>
            </w:tcBorders>
            <w:vAlign w:val="center"/>
          </w:tcPr>
          <w:p w14:paraId="44D0AE9D"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045-546-0119</w:t>
            </w:r>
          </w:p>
        </w:tc>
      </w:tr>
      <w:tr w:rsidR="00B0733B" w:rsidRPr="00BA0F2F" w14:paraId="067B55C9"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4783C617"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西消防署</w:t>
            </w:r>
          </w:p>
        </w:tc>
        <w:tc>
          <w:tcPr>
            <w:tcW w:w="2268" w:type="dxa"/>
            <w:tcBorders>
              <w:top w:val="nil"/>
              <w:left w:val="single" w:sz="4" w:space="0" w:color="auto"/>
              <w:bottom w:val="nil"/>
              <w:right w:val="single" w:sz="4" w:space="0" w:color="auto"/>
            </w:tcBorders>
            <w:noWrap/>
            <w:vAlign w:val="center"/>
          </w:tcPr>
          <w:p w14:paraId="25534104"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西区戸部本町５０－１１</w:t>
            </w:r>
          </w:p>
        </w:tc>
        <w:tc>
          <w:tcPr>
            <w:tcW w:w="1275" w:type="dxa"/>
            <w:tcBorders>
              <w:top w:val="nil"/>
              <w:left w:val="nil"/>
              <w:bottom w:val="nil"/>
              <w:right w:val="single" w:sz="4" w:space="0" w:color="auto"/>
            </w:tcBorders>
            <w:noWrap/>
            <w:vAlign w:val="center"/>
          </w:tcPr>
          <w:p w14:paraId="05F1F612"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045-313-0119</w:t>
            </w:r>
          </w:p>
        </w:tc>
        <w:tc>
          <w:tcPr>
            <w:tcW w:w="1276" w:type="dxa"/>
            <w:tcBorders>
              <w:right w:val="single" w:sz="4" w:space="0" w:color="auto"/>
            </w:tcBorders>
            <w:vAlign w:val="center"/>
          </w:tcPr>
          <w:p w14:paraId="2E79CC2F"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緑消防署</w:t>
            </w:r>
          </w:p>
        </w:tc>
        <w:tc>
          <w:tcPr>
            <w:tcW w:w="1985" w:type="dxa"/>
            <w:tcBorders>
              <w:left w:val="single" w:sz="4" w:space="0" w:color="auto"/>
              <w:right w:val="single" w:sz="4" w:space="0" w:color="auto"/>
            </w:tcBorders>
            <w:vAlign w:val="center"/>
          </w:tcPr>
          <w:p w14:paraId="119AF108" w14:textId="77777777" w:rsidR="00B0733B" w:rsidRPr="0054758C" w:rsidRDefault="005578B2"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緑区中山４丁目36番19号</w:t>
            </w:r>
          </w:p>
        </w:tc>
        <w:tc>
          <w:tcPr>
            <w:tcW w:w="1278" w:type="dxa"/>
            <w:tcBorders>
              <w:left w:val="single" w:sz="4" w:space="0" w:color="auto"/>
              <w:right w:val="single" w:sz="4" w:space="0" w:color="auto"/>
            </w:tcBorders>
            <w:vAlign w:val="center"/>
          </w:tcPr>
          <w:p w14:paraId="001D7E1A"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045-932-0119</w:t>
            </w:r>
          </w:p>
        </w:tc>
      </w:tr>
      <w:tr w:rsidR="00B0733B" w:rsidRPr="00BA0F2F" w14:paraId="12E9A1BC"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4496A52F"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中消防署</w:t>
            </w:r>
          </w:p>
        </w:tc>
        <w:tc>
          <w:tcPr>
            <w:tcW w:w="2268" w:type="dxa"/>
            <w:tcBorders>
              <w:top w:val="nil"/>
              <w:left w:val="single" w:sz="4" w:space="0" w:color="auto"/>
              <w:bottom w:val="nil"/>
              <w:right w:val="single" w:sz="4" w:space="0" w:color="auto"/>
            </w:tcBorders>
            <w:noWrap/>
            <w:vAlign w:val="center"/>
          </w:tcPr>
          <w:p w14:paraId="624BE7E1"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中区山吹町２－２</w:t>
            </w:r>
          </w:p>
        </w:tc>
        <w:tc>
          <w:tcPr>
            <w:tcW w:w="1275" w:type="dxa"/>
            <w:tcBorders>
              <w:top w:val="nil"/>
              <w:left w:val="nil"/>
              <w:bottom w:val="nil"/>
              <w:right w:val="single" w:sz="4" w:space="0" w:color="auto"/>
            </w:tcBorders>
            <w:noWrap/>
            <w:vAlign w:val="center"/>
          </w:tcPr>
          <w:p w14:paraId="150B9AB4"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045-251-0119</w:t>
            </w:r>
          </w:p>
        </w:tc>
        <w:tc>
          <w:tcPr>
            <w:tcW w:w="1276" w:type="dxa"/>
            <w:tcBorders>
              <w:right w:val="single" w:sz="4" w:space="0" w:color="auto"/>
            </w:tcBorders>
            <w:vAlign w:val="center"/>
          </w:tcPr>
          <w:p w14:paraId="793A9772"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青葉消防署</w:t>
            </w:r>
          </w:p>
        </w:tc>
        <w:tc>
          <w:tcPr>
            <w:tcW w:w="1985" w:type="dxa"/>
            <w:tcBorders>
              <w:left w:val="single" w:sz="4" w:space="0" w:color="auto"/>
              <w:right w:val="single" w:sz="4" w:space="0" w:color="auto"/>
            </w:tcBorders>
            <w:vAlign w:val="center"/>
          </w:tcPr>
          <w:p w14:paraId="57D0E91F"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青葉区市ケ尾町３３－１</w:t>
            </w:r>
          </w:p>
        </w:tc>
        <w:tc>
          <w:tcPr>
            <w:tcW w:w="1278" w:type="dxa"/>
            <w:tcBorders>
              <w:left w:val="single" w:sz="4" w:space="0" w:color="auto"/>
              <w:right w:val="single" w:sz="4" w:space="0" w:color="auto"/>
            </w:tcBorders>
            <w:vAlign w:val="center"/>
          </w:tcPr>
          <w:p w14:paraId="048C3C15"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045-974-0119</w:t>
            </w:r>
          </w:p>
        </w:tc>
      </w:tr>
      <w:tr w:rsidR="00B0733B" w:rsidRPr="00BA0F2F" w14:paraId="6758B3EB"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27EE744D" w14:textId="77777777" w:rsidR="00B0733B" w:rsidRPr="009F1289" w:rsidRDefault="00B0733B"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南消防署</w:t>
            </w:r>
          </w:p>
        </w:tc>
        <w:tc>
          <w:tcPr>
            <w:tcW w:w="2268" w:type="dxa"/>
            <w:tcBorders>
              <w:top w:val="nil"/>
              <w:left w:val="single" w:sz="4" w:space="0" w:color="auto"/>
              <w:bottom w:val="nil"/>
              <w:right w:val="single" w:sz="4" w:space="0" w:color="auto"/>
            </w:tcBorders>
            <w:noWrap/>
            <w:vAlign w:val="center"/>
          </w:tcPr>
          <w:p w14:paraId="01F080FF" w14:textId="77777777" w:rsidR="00B0733B" w:rsidRPr="009F1289" w:rsidRDefault="00BB6632"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南区浦舟町2丁目33</w:t>
            </w:r>
          </w:p>
        </w:tc>
        <w:tc>
          <w:tcPr>
            <w:tcW w:w="1275" w:type="dxa"/>
            <w:tcBorders>
              <w:top w:val="nil"/>
              <w:left w:val="nil"/>
              <w:bottom w:val="nil"/>
              <w:right w:val="single" w:sz="4" w:space="0" w:color="auto"/>
            </w:tcBorders>
            <w:noWrap/>
            <w:vAlign w:val="center"/>
          </w:tcPr>
          <w:p w14:paraId="02917402" w14:textId="77777777" w:rsidR="00B0733B" w:rsidRPr="00BB6632" w:rsidRDefault="00BB6632" w:rsidP="008566BE">
            <w:pPr>
              <w:widowControl/>
              <w:jc w:val="left"/>
              <w:rPr>
                <w:rFonts w:ascii="ＭＳ Ｐゴシック" w:eastAsia="ＭＳ Ｐゴシック" w:hAnsi="ＭＳ Ｐゴシック" w:cs="ＭＳ Ｐゴシック"/>
                <w:color w:val="FF0000"/>
                <w:sz w:val="16"/>
                <w:szCs w:val="16"/>
              </w:rPr>
            </w:pPr>
            <w:r w:rsidRPr="009F1289">
              <w:rPr>
                <w:rFonts w:ascii="ＭＳ Ｐゴシック" w:eastAsia="ＭＳ Ｐゴシック" w:hAnsi="ＭＳ Ｐゴシック" w:cs="ＭＳ Ｐゴシック" w:hint="eastAsia"/>
                <w:sz w:val="16"/>
                <w:szCs w:val="16"/>
              </w:rPr>
              <w:t>045-253</w:t>
            </w:r>
            <w:r w:rsidR="00B0733B" w:rsidRPr="009F1289">
              <w:rPr>
                <w:rFonts w:ascii="ＭＳ Ｐゴシック" w:eastAsia="ＭＳ Ｐゴシック" w:hAnsi="ＭＳ Ｐゴシック" w:cs="ＭＳ Ｐゴシック" w:hint="eastAsia"/>
                <w:sz w:val="16"/>
                <w:szCs w:val="16"/>
              </w:rPr>
              <w:t>-0119</w:t>
            </w:r>
          </w:p>
        </w:tc>
        <w:tc>
          <w:tcPr>
            <w:tcW w:w="1276" w:type="dxa"/>
            <w:tcBorders>
              <w:right w:val="single" w:sz="4" w:space="0" w:color="auto"/>
            </w:tcBorders>
            <w:vAlign w:val="center"/>
          </w:tcPr>
          <w:p w14:paraId="211C1B24"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都筑消防署</w:t>
            </w:r>
          </w:p>
        </w:tc>
        <w:tc>
          <w:tcPr>
            <w:tcW w:w="1985" w:type="dxa"/>
            <w:tcBorders>
              <w:left w:val="single" w:sz="4" w:space="0" w:color="auto"/>
              <w:right w:val="single" w:sz="4" w:space="0" w:color="auto"/>
            </w:tcBorders>
            <w:vAlign w:val="center"/>
          </w:tcPr>
          <w:p w14:paraId="4E49F735"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都筑区茅ケ崎中央３２－１</w:t>
            </w:r>
          </w:p>
        </w:tc>
        <w:tc>
          <w:tcPr>
            <w:tcW w:w="1278" w:type="dxa"/>
            <w:tcBorders>
              <w:left w:val="single" w:sz="4" w:space="0" w:color="auto"/>
              <w:right w:val="single" w:sz="4" w:space="0" w:color="auto"/>
            </w:tcBorders>
            <w:vAlign w:val="center"/>
          </w:tcPr>
          <w:p w14:paraId="069D9B3A"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045-945-0119</w:t>
            </w:r>
          </w:p>
        </w:tc>
      </w:tr>
      <w:tr w:rsidR="00B0733B" w:rsidRPr="00BA0F2F" w14:paraId="5CED7C81"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50FB32E2" w14:textId="77777777" w:rsidR="00B0733B" w:rsidRPr="009F1289" w:rsidRDefault="00B0733B"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港南消防署</w:t>
            </w:r>
          </w:p>
        </w:tc>
        <w:tc>
          <w:tcPr>
            <w:tcW w:w="2268" w:type="dxa"/>
            <w:tcBorders>
              <w:top w:val="nil"/>
              <w:left w:val="single" w:sz="4" w:space="0" w:color="auto"/>
              <w:bottom w:val="nil"/>
              <w:right w:val="single" w:sz="4" w:space="0" w:color="auto"/>
            </w:tcBorders>
            <w:noWrap/>
            <w:vAlign w:val="center"/>
          </w:tcPr>
          <w:p w14:paraId="4FDBF340" w14:textId="77777777" w:rsidR="00B0733B" w:rsidRPr="009F1289" w:rsidRDefault="00BB6632"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港南区港南四丁目2番10号</w:t>
            </w:r>
          </w:p>
        </w:tc>
        <w:tc>
          <w:tcPr>
            <w:tcW w:w="1275" w:type="dxa"/>
            <w:tcBorders>
              <w:top w:val="nil"/>
              <w:left w:val="nil"/>
              <w:bottom w:val="nil"/>
              <w:right w:val="single" w:sz="4" w:space="0" w:color="auto"/>
            </w:tcBorders>
            <w:noWrap/>
            <w:vAlign w:val="center"/>
          </w:tcPr>
          <w:p w14:paraId="440FAE59"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045-844-0119</w:t>
            </w:r>
          </w:p>
        </w:tc>
        <w:tc>
          <w:tcPr>
            <w:tcW w:w="1276" w:type="dxa"/>
            <w:tcBorders>
              <w:right w:val="single" w:sz="4" w:space="0" w:color="auto"/>
            </w:tcBorders>
            <w:vAlign w:val="center"/>
          </w:tcPr>
          <w:p w14:paraId="28A06CD7"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戸塚消防署</w:t>
            </w:r>
          </w:p>
        </w:tc>
        <w:tc>
          <w:tcPr>
            <w:tcW w:w="1985" w:type="dxa"/>
            <w:tcBorders>
              <w:left w:val="single" w:sz="4" w:space="0" w:color="auto"/>
              <w:right w:val="single" w:sz="4" w:space="0" w:color="auto"/>
            </w:tcBorders>
            <w:vAlign w:val="center"/>
          </w:tcPr>
          <w:p w14:paraId="2D7C4C26"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戸塚区戸塚町４１４４</w:t>
            </w:r>
          </w:p>
        </w:tc>
        <w:tc>
          <w:tcPr>
            <w:tcW w:w="1278" w:type="dxa"/>
            <w:tcBorders>
              <w:left w:val="single" w:sz="4" w:space="0" w:color="auto"/>
              <w:right w:val="single" w:sz="4" w:space="0" w:color="auto"/>
            </w:tcBorders>
            <w:vAlign w:val="center"/>
          </w:tcPr>
          <w:p w14:paraId="148211B1"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045-881-0119</w:t>
            </w:r>
          </w:p>
        </w:tc>
      </w:tr>
      <w:tr w:rsidR="00B0733B" w:rsidRPr="00BA0F2F" w14:paraId="0662E86F"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1DCE4C76" w14:textId="77777777" w:rsidR="00B0733B" w:rsidRPr="009F1289" w:rsidRDefault="00B0733B"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保土ケ谷消防署</w:t>
            </w:r>
          </w:p>
        </w:tc>
        <w:tc>
          <w:tcPr>
            <w:tcW w:w="2268" w:type="dxa"/>
            <w:tcBorders>
              <w:top w:val="nil"/>
              <w:left w:val="single" w:sz="4" w:space="0" w:color="auto"/>
              <w:bottom w:val="nil"/>
              <w:right w:val="single" w:sz="4" w:space="0" w:color="auto"/>
            </w:tcBorders>
            <w:noWrap/>
            <w:vAlign w:val="center"/>
          </w:tcPr>
          <w:p w14:paraId="0E581E6A" w14:textId="77777777" w:rsidR="00B0733B" w:rsidRPr="009F1289" w:rsidRDefault="00BB6632"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保土ケ谷区神戸町140番地５</w:t>
            </w:r>
          </w:p>
        </w:tc>
        <w:tc>
          <w:tcPr>
            <w:tcW w:w="1275" w:type="dxa"/>
            <w:tcBorders>
              <w:top w:val="nil"/>
              <w:left w:val="nil"/>
              <w:bottom w:val="nil"/>
              <w:right w:val="single" w:sz="4" w:space="0" w:color="auto"/>
            </w:tcBorders>
            <w:noWrap/>
            <w:vAlign w:val="center"/>
          </w:tcPr>
          <w:p w14:paraId="6593904A" w14:textId="77777777" w:rsidR="00B0733B" w:rsidRPr="0054758C" w:rsidRDefault="00BB6632" w:rsidP="008566BE">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hint="eastAsia"/>
                <w:sz w:val="16"/>
                <w:szCs w:val="16"/>
              </w:rPr>
              <w:t>045-</w:t>
            </w:r>
            <w:r>
              <w:rPr>
                <w:rFonts w:ascii="ＭＳ Ｐゴシック" w:eastAsia="ＭＳ Ｐゴシック" w:hAnsi="ＭＳ Ｐゴシック" w:cs="ＭＳ Ｐゴシック"/>
                <w:sz w:val="16"/>
                <w:szCs w:val="16"/>
              </w:rPr>
              <w:t>342-0119</w:t>
            </w:r>
          </w:p>
        </w:tc>
        <w:tc>
          <w:tcPr>
            <w:tcW w:w="1276" w:type="dxa"/>
            <w:tcBorders>
              <w:right w:val="single" w:sz="4" w:space="0" w:color="auto"/>
            </w:tcBorders>
            <w:vAlign w:val="center"/>
          </w:tcPr>
          <w:p w14:paraId="6913412B"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栄消防署</w:t>
            </w:r>
          </w:p>
        </w:tc>
        <w:tc>
          <w:tcPr>
            <w:tcW w:w="1985" w:type="dxa"/>
            <w:tcBorders>
              <w:left w:val="single" w:sz="4" w:space="0" w:color="auto"/>
              <w:right w:val="single" w:sz="4" w:space="0" w:color="auto"/>
            </w:tcBorders>
            <w:vAlign w:val="center"/>
          </w:tcPr>
          <w:p w14:paraId="22B80A1B"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栄区桂町３０１</w:t>
            </w:r>
          </w:p>
        </w:tc>
        <w:tc>
          <w:tcPr>
            <w:tcW w:w="1278" w:type="dxa"/>
            <w:tcBorders>
              <w:left w:val="single" w:sz="4" w:space="0" w:color="auto"/>
              <w:right w:val="single" w:sz="4" w:space="0" w:color="auto"/>
            </w:tcBorders>
            <w:vAlign w:val="center"/>
          </w:tcPr>
          <w:p w14:paraId="09686E7A"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045-892-0119</w:t>
            </w:r>
          </w:p>
        </w:tc>
      </w:tr>
      <w:tr w:rsidR="00B0733B" w:rsidRPr="00BA0F2F" w14:paraId="5AC35040"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1B7BA0F3"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旭消防署</w:t>
            </w:r>
          </w:p>
        </w:tc>
        <w:tc>
          <w:tcPr>
            <w:tcW w:w="2268" w:type="dxa"/>
            <w:tcBorders>
              <w:top w:val="nil"/>
              <w:left w:val="single" w:sz="4" w:space="0" w:color="auto"/>
              <w:bottom w:val="nil"/>
              <w:right w:val="single" w:sz="4" w:space="0" w:color="auto"/>
            </w:tcBorders>
            <w:noWrap/>
            <w:vAlign w:val="center"/>
          </w:tcPr>
          <w:p w14:paraId="70DA4DB6"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旭区鶴ケ峰１－４－１２</w:t>
            </w:r>
          </w:p>
        </w:tc>
        <w:tc>
          <w:tcPr>
            <w:tcW w:w="1275" w:type="dxa"/>
            <w:tcBorders>
              <w:top w:val="nil"/>
              <w:left w:val="nil"/>
              <w:bottom w:val="nil"/>
              <w:right w:val="single" w:sz="4" w:space="0" w:color="auto"/>
            </w:tcBorders>
            <w:noWrap/>
            <w:vAlign w:val="center"/>
          </w:tcPr>
          <w:p w14:paraId="01E42B3E"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045-951-0119</w:t>
            </w:r>
          </w:p>
        </w:tc>
        <w:tc>
          <w:tcPr>
            <w:tcW w:w="1276" w:type="dxa"/>
            <w:tcBorders>
              <w:right w:val="single" w:sz="4" w:space="0" w:color="auto"/>
            </w:tcBorders>
            <w:vAlign w:val="center"/>
          </w:tcPr>
          <w:p w14:paraId="295BA132"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泉消防署</w:t>
            </w:r>
          </w:p>
        </w:tc>
        <w:tc>
          <w:tcPr>
            <w:tcW w:w="1985" w:type="dxa"/>
            <w:tcBorders>
              <w:left w:val="single" w:sz="4" w:space="0" w:color="auto"/>
              <w:right w:val="single" w:sz="4" w:space="0" w:color="auto"/>
            </w:tcBorders>
            <w:vAlign w:val="center"/>
          </w:tcPr>
          <w:p w14:paraId="3B43D36F" w14:textId="77777777" w:rsidR="00B0733B" w:rsidRPr="0054758C" w:rsidRDefault="00BB6632"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泉区和泉中央北五丁目1番</w:t>
            </w:r>
            <w:r w:rsidRPr="00BB6632">
              <w:rPr>
                <w:rFonts w:ascii="ＭＳ Ｐゴシック" w:eastAsia="ＭＳ Ｐゴシック" w:hAnsi="ＭＳ Ｐゴシック" w:cs="ＭＳ Ｐゴシック" w:hint="eastAsia"/>
                <w:color w:val="FF0000"/>
                <w:sz w:val="16"/>
                <w:szCs w:val="16"/>
              </w:rPr>
              <w:t>1</w:t>
            </w:r>
            <w:r w:rsidRPr="00BB6632">
              <w:rPr>
                <w:rFonts w:ascii="ＭＳ Ｐゴシック" w:eastAsia="ＭＳ Ｐゴシック" w:hAnsi="ＭＳ Ｐゴシック" w:cs="ＭＳ Ｐゴシック" w:hint="eastAsia"/>
                <w:sz w:val="16"/>
                <w:szCs w:val="16"/>
              </w:rPr>
              <w:t>号（</w:t>
            </w:r>
            <w:r w:rsidR="00B0733B" w:rsidRPr="0054758C">
              <w:rPr>
                <w:rFonts w:ascii="ＭＳ Ｐゴシック" w:eastAsia="ＭＳ Ｐゴシック" w:hAnsi="ＭＳ Ｐゴシック" w:cs="ＭＳ Ｐゴシック" w:hint="eastAsia"/>
                <w:sz w:val="16"/>
                <w:szCs w:val="16"/>
              </w:rPr>
              <w:t>泉区和泉町４６３６－２</w:t>
            </w:r>
          </w:p>
        </w:tc>
        <w:tc>
          <w:tcPr>
            <w:tcW w:w="1278" w:type="dxa"/>
            <w:tcBorders>
              <w:left w:val="single" w:sz="4" w:space="0" w:color="auto"/>
              <w:right w:val="single" w:sz="4" w:space="0" w:color="auto"/>
            </w:tcBorders>
            <w:vAlign w:val="center"/>
          </w:tcPr>
          <w:p w14:paraId="341312C1"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045-801-0119</w:t>
            </w:r>
          </w:p>
        </w:tc>
      </w:tr>
      <w:tr w:rsidR="00B0733B" w:rsidRPr="00BA0F2F" w14:paraId="4BE0BC1D"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11EA94CC"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磯子消防署</w:t>
            </w:r>
          </w:p>
        </w:tc>
        <w:tc>
          <w:tcPr>
            <w:tcW w:w="2268" w:type="dxa"/>
            <w:tcBorders>
              <w:top w:val="nil"/>
              <w:left w:val="single" w:sz="4" w:space="0" w:color="auto"/>
              <w:bottom w:val="nil"/>
              <w:right w:val="single" w:sz="4" w:space="0" w:color="auto"/>
            </w:tcBorders>
            <w:noWrap/>
            <w:vAlign w:val="center"/>
          </w:tcPr>
          <w:p w14:paraId="6F5B1F03"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磯子区磯子２－１－３</w:t>
            </w:r>
          </w:p>
        </w:tc>
        <w:tc>
          <w:tcPr>
            <w:tcW w:w="1275" w:type="dxa"/>
            <w:tcBorders>
              <w:top w:val="nil"/>
              <w:left w:val="nil"/>
              <w:bottom w:val="nil"/>
              <w:right w:val="single" w:sz="4" w:space="0" w:color="auto"/>
            </w:tcBorders>
            <w:noWrap/>
            <w:vAlign w:val="center"/>
          </w:tcPr>
          <w:p w14:paraId="15C1AC2E"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045-753-0119</w:t>
            </w:r>
          </w:p>
        </w:tc>
        <w:tc>
          <w:tcPr>
            <w:tcW w:w="1276" w:type="dxa"/>
            <w:tcBorders>
              <w:bottom w:val="single" w:sz="4" w:space="0" w:color="auto"/>
              <w:right w:val="single" w:sz="4" w:space="0" w:color="auto"/>
            </w:tcBorders>
            <w:vAlign w:val="center"/>
          </w:tcPr>
          <w:p w14:paraId="41F71E61"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瀬谷消防署</w:t>
            </w:r>
          </w:p>
        </w:tc>
        <w:tc>
          <w:tcPr>
            <w:tcW w:w="1985" w:type="dxa"/>
            <w:tcBorders>
              <w:left w:val="single" w:sz="4" w:space="0" w:color="auto"/>
              <w:bottom w:val="single" w:sz="4" w:space="0" w:color="auto"/>
              <w:right w:val="single" w:sz="4" w:space="0" w:color="auto"/>
            </w:tcBorders>
            <w:vAlign w:val="center"/>
          </w:tcPr>
          <w:p w14:paraId="40553585"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瀬谷区二ツ橋町１９０</w:t>
            </w:r>
          </w:p>
        </w:tc>
        <w:tc>
          <w:tcPr>
            <w:tcW w:w="1278" w:type="dxa"/>
            <w:tcBorders>
              <w:left w:val="single" w:sz="4" w:space="0" w:color="auto"/>
              <w:bottom w:val="single" w:sz="4" w:space="0" w:color="auto"/>
              <w:right w:val="single" w:sz="4" w:space="0" w:color="auto"/>
            </w:tcBorders>
            <w:vAlign w:val="center"/>
          </w:tcPr>
          <w:p w14:paraId="1FF317B2"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045-362-0119</w:t>
            </w:r>
          </w:p>
        </w:tc>
      </w:tr>
      <w:tr w:rsidR="00B0733B" w:rsidRPr="00293DFE" w14:paraId="29810B1E" w14:textId="77777777" w:rsidTr="008566BE">
        <w:trPr>
          <w:trHeight w:val="238"/>
        </w:trPr>
        <w:tc>
          <w:tcPr>
            <w:tcW w:w="1367" w:type="dxa"/>
            <w:tcBorders>
              <w:top w:val="nil"/>
              <w:left w:val="single" w:sz="4" w:space="0" w:color="auto"/>
              <w:bottom w:val="single" w:sz="4" w:space="0" w:color="auto"/>
              <w:right w:val="single" w:sz="4" w:space="0" w:color="auto"/>
            </w:tcBorders>
            <w:noWrap/>
            <w:vAlign w:val="center"/>
          </w:tcPr>
          <w:p w14:paraId="079D8413"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消防局</w:t>
            </w:r>
          </w:p>
        </w:tc>
        <w:tc>
          <w:tcPr>
            <w:tcW w:w="2268" w:type="dxa"/>
            <w:tcBorders>
              <w:top w:val="nil"/>
              <w:left w:val="single" w:sz="4" w:space="0" w:color="auto"/>
              <w:bottom w:val="single" w:sz="4" w:space="0" w:color="auto"/>
              <w:right w:val="single" w:sz="4" w:space="0" w:color="auto"/>
            </w:tcBorders>
            <w:noWrap/>
            <w:vAlign w:val="center"/>
          </w:tcPr>
          <w:p w14:paraId="40E070B8"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保土ケ谷区川辺町２－９</w:t>
            </w:r>
          </w:p>
        </w:tc>
        <w:tc>
          <w:tcPr>
            <w:tcW w:w="1275" w:type="dxa"/>
            <w:tcBorders>
              <w:top w:val="nil"/>
              <w:left w:val="nil"/>
              <w:bottom w:val="single" w:sz="4" w:space="0" w:color="auto"/>
              <w:right w:val="single" w:sz="4" w:space="0" w:color="auto"/>
            </w:tcBorders>
            <w:noWrap/>
            <w:vAlign w:val="center"/>
          </w:tcPr>
          <w:p w14:paraId="7D5115F0"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045-334-6789</w:t>
            </w:r>
          </w:p>
        </w:tc>
        <w:tc>
          <w:tcPr>
            <w:tcW w:w="4539" w:type="dxa"/>
            <w:gridSpan w:val="3"/>
            <w:tcBorders>
              <w:top w:val="single" w:sz="4" w:space="0" w:color="auto"/>
              <w:bottom w:val="single" w:sz="4" w:space="0" w:color="auto"/>
              <w:right w:val="single" w:sz="4" w:space="0" w:color="auto"/>
            </w:tcBorders>
            <w:shd w:val="clear" w:color="auto" w:fill="auto"/>
          </w:tcPr>
          <w:p w14:paraId="2AC382E3"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p>
        </w:tc>
      </w:tr>
    </w:tbl>
    <w:p w14:paraId="12EB6B5D" w14:textId="7E75EAA6" w:rsidR="00B0733B" w:rsidRDefault="00B0733B" w:rsidP="00B0733B">
      <w:pPr>
        <w:rPr>
          <w:rFonts w:ascii="ＭＳ Ｐゴシック" w:eastAsia="ＭＳ Ｐゴシック" w:hAnsi="ＭＳ Ｐゴシック"/>
          <w:b/>
          <w:bCs/>
          <w:sz w:val="22"/>
          <w:szCs w:val="22"/>
        </w:rPr>
      </w:pPr>
      <w:r>
        <w:rPr>
          <w:rFonts w:ascii="ＭＳ Ｐゴシック" w:eastAsia="ＭＳ Ｐゴシック" w:hAnsi="ＭＳ Ｐゴシック" w:hint="eastAsia"/>
          <w:b/>
          <w:bCs/>
          <w:sz w:val="22"/>
          <w:szCs w:val="22"/>
        </w:rPr>
        <w:t>《まちのルール（建築協定、地区計画等）所管課》</w:t>
      </w:r>
    </w:p>
    <w:p w14:paraId="6C82816F" w14:textId="77777777" w:rsidR="00B0733B" w:rsidRDefault="00B0733B" w:rsidP="00B0733B">
      <w:pPr>
        <w:ind w:leftChars="88" w:left="170" w:rightChars="69" w:right="133"/>
        <w:rPr>
          <w:rFonts w:ascii="ＭＳ Ｐゴシック" w:eastAsia="ＭＳ Ｐゴシック" w:hAnsi="ＭＳ Ｐゴシック"/>
          <w:szCs w:val="21"/>
        </w:rPr>
      </w:pPr>
      <w:r w:rsidRPr="00BD075C">
        <w:rPr>
          <w:rFonts w:hint="eastAsia"/>
        </w:rPr>
        <w:t>まちのルール（建築協定、地区計画等）については、次の</w:t>
      </w:r>
      <w:r w:rsidRPr="00BD075C">
        <w:rPr>
          <w:rFonts w:hint="eastAsia"/>
        </w:rPr>
        <w:t>Web</w:t>
      </w:r>
      <w:r w:rsidRPr="00BD075C">
        <w:rPr>
          <w:rFonts w:hint="eastAsia"/>
        </w:rPr>
        <w:t>サイトに区ごとのまちのルール一覧がありますのでご確認ください。なお、ご不明な点は担当課までお問い合わせください。</w:t>
      </w:r>
    </w:p>
    <w:p w14:paraId="65AC776F" w14:textId="01C535FF" w:rsidR="00B0733B" w:rsidRDefault="00B0733B" w:rsidP="00B0733B">
      <w:pPr>
        <w:ind w:rightChars="69" w:right="133" w:firstLineChars="100" w:firstLine="193"/>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建築協定　：　</w:t>
      </w:r>
      <w:hyperlink r:id="rId9" w:history="1">
        <w:r w:rsidR="00B42D03" w:rsidRPr="00C2722C">
          <w:rPr>
            <w:rStyle w:val="a3"/>
            <w:rFonts w:ascii="ＭＳ Ｐゴシック" w:eastAsia="ＭＳ Ｐゴシック" w:hAnsi="ＭＳ Ｐゴシック"/>
            <w:szCs w:val="21"/>
          </w:rPr>
          <w:t>https://www.city.yokohama.lg.jp/kurashi/machizukuri-kankyo/toshiseibi/plan-rule/kyotei/kubetsu/</w:t>
        </w:r>
      </w:hyperlink>
    </w:p>
    <w:p w14:paraId="246EBDC2" w14:textId="1BE5E551" w:rsidR="00B0733B" w:rsidRDefault="00B0733B" w:rsidP="007D1A56">
      <w:pPr>
        <w:ind w:leftChars="100" w:left="1350" w:rightChars="69" w:right="133" w:hangingChars="600" w:hanging="1157"/>
        <w:jc w:val="left"/>
      </w:pPr>
      <w:r>
        <w:rPr>
          <w:rFonts w:ascii="ＭＳ Ｐゴシック" w:eastAsia="ＭＳ Ｐゴシック" w:hAnsi="ＭＳ Ｐゴシック" w:hint="eastAsia"/>
          <w:szCs w:val="21"/>
        </w:rPr>
        <w:t xml:space="preserve">地区計画　：　</w:t>
      </w:r>
      <w:hyperlink r:id="rId10" w:history="1">
        <w:r w:rsidR="007D1A56" w:rsidRPr="00C2722C">
          <w:rPr>
            <w:rStyle w:val="a3"/>
          </w:rPr>
          <w:t>https://www.city.yokohama.lg.jp/kurashi/machizukuri-kankyo/toshiseibi/plan-rule/chikukeikaku/tikukeikaku.html</w:t>
        </w:r>
      </w:hyperlink>
    </w:p>
    <w:tbl>
      <w:tblPr>
        <w:tblW w:w="8106"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522"/>
        <w:gridCol w:w="2316"/>
      </w:tblGrid>
      <w:tr w:rsidR="00B0733B" w14:paraId="1BF3C676" w14:textId="77777777" w:rsidTr="008566BE">
        <w:tc>
          <w:tcPr>
            <w:tcW w:w="2268" w:type="dxa"/>
            <w:shd w:val="clear" w:color="auto" w:fill="CCCCCC"/>
          </w:tcPr>
          <w:p w14:paraId="47728C8D"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担当課</w:t>
            </w:r>
          </w:p>
        </w:tc>
        <w:tc>
          <w:tcPr>
            <w:tcW w:w="3522" w:type="dxa"/>
            <w:shd w:val="clear" w:color="auto" w:fill="CCCCCC"/>
          </w:tcPr>
          <w:p w14:paraId="1086C53B"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住所</w:t>
            </w:r>
          </w:p>
        </w:tc>
        <w:tc>
          <w:tcPr>
            <w:tcW w:w="2316" w:type="dxa"/>
            <w:shd w:val="clear" w:color="auto" w:fill="CCCCCC"/>
          </w:tcPr>
          <w:p w14:paraId="1D493144"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電話番号</w:t>
            </w:r>
          </w:p>
        </w:tc>
      </w:tr>
      <w:tr w:rsidR="00B0733B" w14:paraId="1A3F33D9" w14:textId="77777777" w:rsidTr="008566BE">
        <w:trPr>
          <w:trHeight w:val="709"/>
        </w:trPr>
        <w:tc>
          <w:tcPr>
            <w:tcW w:w="2268" w:type="dxa"/>
            <w:vAlign w:val="center"/>
          </w:tcPr>
          <w:p w14:paraId="72115EA7"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都市整備局</w:t>
            </w:r>
          </w:p>
          <w:p w14:paraId="1F6918F1"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地域まちづくり課</w:t>
            </w:r>
          </w:p>
          <w:p w14:paraId="1DEE9B29" w14:textId="77777777" w:rsidR="00B0733B" w:rsidRPr="004F34DC" w:rsidRDefault="00B0733B" w:rsidP="008566BE">
            <w:pPr>
              <w:autoSpaceDE w:val="0"/>
              <w:autoSpaceDN w:val="0"/>
              <w:spacing w:line="240" w:lineRule="exact"/>
              <w:rPr>
                <w:rFonts w:ascii="ＭＳ Ｐゴシック" w:eastAsia="ＭＳ Ｐゴシック" w:hAnsi="ＭＳ Ｐゴシック"/>
                <w:sz w:val="20"/>
                <w:szCs w:val="20"/>
              </w:rPr>
            </w:pPr>
            <w:r w:rsidRPr="004F34DC">
              <w:rPr>
                <w:rFonts w:ascii="ＭＳ Ｐゴシック" w:eastAsia="ＭＳ Ｐゴシック" w:hAnsi="ＭＳ Ｐゴシック" w:hint="eastAsia"/>
                <w:sz w:val="20"/>
                <w:szCs w:val="20"/>
              </w:rPr>
              <w:t>都心再生課</w:t>
            </w:r>
          </w:p>
        </w:tc>
        <w:tc>
          <w:tcPr>
            <w:tcW w:w="3522" w:type="dxa"/>
            <w:vAlign w:val="center"/>
          </w:tcPr>
          <w:p w14:paraId="65C343EA" w14:textId="77777777" w:rsidR="00B0733B" w:rsidRPr="00FA2BF6" w:rsidRDefault="00585590" w:rsidP="00585590">
            <w:pPr>
              <w:autoSpaceDE w:val="0"/>
              <w:autoSpaceDN w:val="0"/>
              <w:spacing w:line="240" w:lineRule="exact"/>
              <w:rPr>
                <w:rFonts w:ascii="ＭＳ Ｐゴシック" w:eastAsia="ＭＳ Ｐゴシック" w:hAnsi="ＭＳ Ｐゴシック"/>
                <w:color w:val="FF0000"/>
                <w:sz w:val="20"/>
                <w:szCs w:val="20"/>
              </w:rPr>
            </w:pPr>
            <w:r w:rsidRPr="009F1289">
              <w:rPr>
                <w:rFonts w:ascii="ＭＳ Ｐゴシック" w:eastAsia="ＭＳ Ｐゴシック" w:hAnsi="ＭＳ Ｐゴシック" w:hint="eastAsia"/>
                <w:sz w:val="20"/>
                <w:szCs w:val="20"/>
              </w:rPr>
              <w:t>横浜市中区本町６丁目50番地10　29階</w:t>
            </w:r>
          </w:p>
        </w:tc>
        <w:tc>
          <w:tcPr>
            <w:tcW w:w="2316" w:type="dxa"/>
            <w:vAlign w:val="center"/>
          </w:tcPr>
          <w:p w14:paraId="0F1167EA"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p>
          <w:p w14:paraId="29CC31CF"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Pr>
                <w:rFonts w:ascii="ＭＳ Ｐゴシック" w:eastAsia="ＭＳ Ｐゴシック" w:hAnsi="ＭＳ Ｐゴシック" w:hint="eastAsia"/>
                <w:color w:val="000000"/>
                <w:sz w:val="20"/>
                <w:szCs w:val="20"/>
              </w:rPr>
              <w:t> 045-</w:t>
            </w:r>
            <w:r>
              <w:rPr>
                <w:rFonts w:ascii="ＭＳ Ｐゴシック" w:eastAsia="ＭＳ Ｐゴシック" w:hAnsi="ＭＳ Ｐゴシック" w:hint="eastAsia"/>
                <w:sz w:val="20"/>
                <w:szCs w:val="20"/>
              </w:rPr>
              <w:t>671-2667</w:t>
            </w:r>
          </w:p>
          <w:p w14:paraId="199F95B6"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Pr>
                <w:rFonts w:ascii="ＭＳ Ｐゴシック" w:eastAsia="ＭＳ Ｐゴシック" w:hAnsi="ＭＳ Ｐゴシック" w:hint="eastAsia"/>
                <w:color w:val="000000"/>
                <w:sz w:val="20"/>
                <w:szCs w:val="20"/>
              </w:rPr>
              <w:t> 045-671-</w:t>
            </w:r>
            <w:r>
              <w:rPr>
                <w:rFonts w:ascii="ＭＳ Ｐゴシック" w:eastAsia="ＭＳ Ｐゴシック" w:hAnsi="ＭＳ Ｐゴシック" w:hint="eastAsia"/>
                <w:sz w:val="20"/>
                <w:szCs w:val="20"/>
              </w:rPr>
              <w:t>2693</w:t>
            </w:r>
          </w:p>
        </w:tc>
      </w:tr>
    </w:tbl>
    <w:p w14:paraId="05B4BF50" w14:textId="77777777" w:rsidR="00B0733B" w:rsidRPr="009430F2" w:rsidRDefault="00B0733B" w:rsidP="00B0733B">
      <w:pPr>
        <w:rPr>
          <w:rFonts w:ascii="ＭＳ Ｐゴシック" w:eastAsia="ＭＳ Ｐゴシック" w:hAnsi="ＭＳ Ｐゴシック"/>
          <w:b/>
          <w:bCs/>
          <w:color w:val="000000"/>
          <w:sz w:val="22"/>
          <w:szCs w:val="22"/>
        </w:rPr>
      </w:pPr>
      <w:r w:rsidRPr="009430F2">
        <w:rPr>
          <w:rFonts w:ascii="ＭＳ Ｐゴシック" w:eastAsia="ＭＳ Ｐゴシック" w:hAnsi="ＭＳ Ｐゴシック" w:hint="eastAsia"/>
          <w:b/>
          <w:bCs/>
          <w:color w:val="000000"/>
          <w:sz w:val="22"/>
          <w:szCs w:val="22"/>
        </w:rPr>
        <w:t>《食品衛生法等生活衛生関係営業所管課》</w:t>
      </w:r>
    </w:p>
    <w:p w14:paraId="021C0B60" w14:textId="77777777" w:rsidR="00B0733B" w:rsidRPr="00D32DF3" w:rsidRDefault="00B0733B" w:rsidP="00B0733B">
      <w:pPr>
        <w:ind w:leftChars="88" w:left="170" w:rightChars="69" w:right="133"/>
        <w:rPr>
          <w:color w:val="000000"/>
        </w:rPr>
      </w:pPr>
      <w:r w:rsidRPr="00D32DF3">
        <w:rPr>
          <w:rFonts w:hint="eastAsia"/>
          <w:color w:val="000000"/>
        </w:rPr>
        <w:t>障害福祉サービス利用者へ給食を提供する場合は、給食開始の届出が必要です。</w:t>
      </w:r>
    </w:p>
    <w:p w14:paraId="08ED14E8" w14:textId="77777777" w:rsidR="00B0733B" w:rsidRPr="00D32DF3" w:rsidRDefault="00B0733B" w:rsidP="00B0733B">
      <w:pPr>
        <w:ind w:leftChars="88" w:left="170" w:rightChars="69" w:right="133"/>
        <w:rPr>
          <w:color w:val="000000"/>
        </w:rPr>
      </w:pPr>
      <w:r w:rsidRPr="00D32DF3">
        <w:rPr>
          <w:rFonts w:hint="eastAsia"/>
          <w:color w:val="000000"/>
        </w:rPr>
        <w:t>障害のある方に、生産活動等の機会を提供するために行う飲食店営業（調理業）や菓子製造業（クッキーやパンなどの製造販売）、クリーニング業等については、営業許可申請等に係る手数料の減免制度があります。</w:t>
      </w:r>
    </w:p>
    <w:p w14:paraId="14E421B4" w14:textId="13277A5A" w:rsidR="00BC2013" w:rsidRPr="004F5F75" w:rsidRDefault="004F5F75" w:rsidP="004F5F75">
      <w:pPr>
        <w:ind w:left="193"/>
        <w:jc w:val="left"/>
        <w:rPr>
          <w:color w:val="000000"/>
          <w:szCs w:val="21"/>
        </w:rPr>
      </w:pPr>
      <w:r>
        <w:rPr>
          <w:rFonts w:hint="eastAsia"/>
          <w:color w:val="000000"/>
          <w:szCs w:val="21"/>
        </w:rPr>
        <w:t>※</w:t>
      </w:r>
      <w:r w:rsidR="00B0733B" w:rsidRPr="00D32DF3">
        <w:rPr>
          <w:rFonts w:hint="eastAsia"/>
          <w:color w:val="000000"/>
          <w:szCs w:val="21"/>
        </w:rPr>
        <w:t>障害者支援に係る生活衛生関係営業許可申請手数料等の減免に関する手続【各区生活衛生課】</w:t>
      </w:r>
      <w:hyperlink r:id="rId11" w:history="1">
        <w:r w:rsidRPr="00C2722C">
          <w:rPr>
            <w:rStyle w:val="a3"/>
          </w:rPr>
          <w:t>https://www.city.yokohama.lg.jp/kenko-iryo-fukushi/kenko-iryo/shoku/yokohamaWEB/gyomu/tetuduki/sonotaosirase.html</w:t>
        </w:r>
      </w:hyperlink>
    </w:p>
    <w:p w14:paraId="5F880520" w14:textId="4695C5E0" w:rsidR="00A626BC" w:rsidRPr="00A626BC" w:rsidRDefault="00B0733B" w:rsidP="00B0733B">
      <w:pPr>
        <w:rPr>
          <w:szCs w:val="21"/>
        </w:rPr>
      </w:pPr>
      <w:r w:rsidRPr="00D32DF3">
        <w:rPr>
          <w:rFonts w:hint="eastAsia"/>
          <w:szCs w:val="21"/>
        </w:rPr>
        <w:t>※所管課に確認した内容については、『関係法令確認書』に記載をし、ご提出ください。</w:t>
      </w:r>
    </w:p>
    <w:p w14:paraId="1E9D162B" w14:textId="77777777" w:rsidR="007D2870" w:rsidRDefault="007D2870" w:rsidP="007D2870">
      <w:pPr>
        <w:widowControl/>
        <w:jc w:val="left"/>
        <w:rPr>
          <w:rFonts w:ascii="游明朝" w:eastAsia="游明朝" w:hAnsi="游明朝"/>
          <w:szCs w:val="22"/>
        </w:rPr>
      </w:pPr>
      <w:r>
        <w:rPr>
          <w:rFonts w:ascii="游明朝" w:eastAsia="游明朝" w:hAnsi="游明朝"/>
          <w:noProof/>
          <w:szCs w:val="22"/>
        </w:rPr>
        <w:lastRenderedPageBreak/>
        <mc:AlternateContent>
          <mc:Choice Requires="wps">
            <w:drawing>
              <wp:anchor distT="0" distB="0" distL="114300" distR="114300" simplePos="0" relativeHeight="251676672" behindDoc="0" locked="0" layoutInCell="1" allowOverlap="1" wp14:anchorId="53C33857" wp14:editId="0355517A">
                <wp:simplePos x="0" y="0"/>
                <wp:positionH relativeFrom="column">
                  <wp:posOffset>-367665</wp:posOffset>
                </wp:positionH>
                <wp:positionV relativeFrom="paragraph">
                  <wp:posOffset>-4445</wp:posOffset>
                </wp:positionV>
                <wp:extent cx="857885" cy="460375"/>
                <wp:effectExtent l="0" t="0" r="18415" b="15875"/>
                <wp:wrapNone/>
                <wp:docPr id="4" name="正方形/長方形 4"/>
                <wp:cNvGraphicFramePr/>
                <a:graphic xmlns:a="http://schemas.openxmlformats.org/drawingml/2006/main">
                  <a:graphicData uri="http://schemas.microsoft.com/office/word/2010/wordprocessingShape">
                    <wps:wsp>
                      <wps:cNvSpPr/>
                      <wps:spPr>
                        <a:xfrm>
                          <a:off x="0" y="0"/>
                          <a:ext cx="857885" cy="46037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042E1E" w14:textId="77777777" w:rsidR="007D2870" w:rsidRPr="007D2870" w:rsidRDefault="007D2870" w:rsidP="007D2870">
                            <w:pPr>
                              <w:jc w:val="center"/>
                              <w:rPr>
                                <w:rFonts w:ascii="ＭＳ ゴシック" w:eastAsia="ＭＳ ゴシック" w:hAnsi="ＭＳ ゴシック"/>
                                <w:color w:val="000000" w:themeColor="text1"/>
                                <w:sz w:val="44"/>
                                <w:szCs w:val="44"/>
                              </w:rPr>
                            </w:pPr>
                            <w:r w:rsidRPr="007D2870">
                              <w:rPr>
                                <w:rFonts w:ascii="ＭＳ ゴシック" w:eastAsia="ＭＳ ゴシック" w:hAnsi="ＭＳ ゴシック" w:hint="eastAsia"/>
                                <w:color w:val="000000" w:themeColor="text1"/>
                                <w:sz w:val="44"/>
                                <w:szCs w:val="44"/>
                              </w:rPr>
                              <w:t>別紙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3C33857" id="正方形/長方形 4" o:spid="_x0000_s1027" style="position:absolute;margin-left:-28.95pt;margin-top:-.35pt;width:67.55pt;height:36.2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" fillcolor="white [3212]" strokecolor="black [3213]" strokeweight=".5pt">
                <v:textbox>
                  <w:txbxContent>
                    <w:p w14:paraId="40042E1E" w14:textId="77777777" w:rsidR="007D2870" w:rsidRPr="007D2870" w:rsidRDefault="007D2870" w:rsidP="007D2870">
                      <w:pPr>
                        <w:jc w:val="center"/>
                        <w:rPr>
                          <w:rFonts w:ascii="ＭＳ ゴシック" w:eastAsia="ＭＳ ゴシック" w:hAnsi="ＭＳ ゴシック"/>
                          <w:color w:val="000000" w:themeColor="text1"/>
                          <w:sz w:val="44"/>
                          <w:szCs w:val="44"/>
                        </w:rPr>
                      </w:pPr>
                      <w:r w:rsidRPr="007D2870">
                        <w:rPr>
                          <w:rFonts w:ascii="ＭＳ ゴシック" w:eastAsia="ＭＳ ゴシック" w:hAnsi="ＭＳ ゴシック" w:hint="eastAsia"/>
                          <w:color w:val="000000" w:themeColor="text1"/>
                          <w:sz w:val="44"/>
                          <w:szCs w:val="44"/>
                        </w:rPr>
                        <w:t>別紙</w:t>
                      </w:r>
                    </w:p>
                  </w:txbxContent>
                </v:textbox>
              </v:rect>
            </w:pict>
          </mc:Fallback>
        </mc:AlternateContent>
      </w:r>
    </w:p>
    <w:p w14:paraId="0B68402C" w14:textId="77777777" w:rsidR="007D2870" w:rsidRPr="007D2870" w:rsidRDefault="007D2870" w:rsidP="007D2870">
      <w:pPr>
        <w:widowControl/>
        <w:jc w:val="left"/>
        <w:rPr>
          <w:rFonts w:ascii="游明朝" w:eastAsia="游明朝" w:hAnsi="游明朝"/>
          <w:szCs w:val="22"/>
        </w:rPr>
      </w:pPr>
      <w:r w:rsidRPr="007D2870">
        <w:rPr>
          <w:rFonts w:ascii="游明朝" w:eastAsia="游明朝" w:hAnsi="游明朝"/>
          <w:noProof/>
          <w:szCs w:val="22"/>
        </w:rPr>
        <mc:AlternateContent>
          <mc:Choice Requires="wps">
            <w:drawing>
              <wp:anchor distT="0" distB="0" distL="114300" distR="114300" simplePos="0" relativeHeight="251674112" behindDoc="0" locked="0" layoutInCell="1" allowOverlap="1" wp14:anchorId="7B237010" wp14:editId="198EFF3E">
                <wp:simplePos x="0" y="0"/>
                <wp:positionH relativeFrom="margin">
                  <wp:posOffset>4785360</wp:posOffset>
                </wp:positionH>
                <wp:positionV relativeFrom="paragraph">
                  <wp:posOffset>9389745</wp:posOffset>
                </wp:positionV>
                <wp:extent cx="1331595" cy="448945"/>
                <wp:effectExtent l="0" t="0" r="1905" b="8255"/>
                <wp:wrapNone/>
                <wp:docPr id="19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1595" cy="448945"/>
                        </a:xfrm>
                        <a:prstGeom prst="rect">
                          <a:avLst/>
                        </a:prstGeom>
                        <a:solidFill>
                          <a:srgbClr val="FFFFFF"/>
                        </a:solidFill>
                        <a:ln w="9525">
                          <a:noFill/>
                          <a:miter lim="800000"/>
                          <a:headEnd/>
                          <a:tailEnd/>
                        </a:ln>
                      </wps:spPr>
                      <wps:txbx>
                        <w:txbxContent>
                          <w:p w14:paraId="303FA943" w14:textId="77777777" w:rsidR="007D2870" w:rsidRPr="00513BBB" w:rsidRDefault="007D2870" w:rsidP="007D2870">
                            <w:pPr>
                              <w:spacing w:line="276" w:lineRule="auto"/>
                              <w:ind w:left="223" w:hangingChars="100" w:hanging="223"/>
                              <w:jc w:val="right"/>
                              <w:rPr>
                                <w:rFonts w:ascii="HG丸ｺﾞｼｯｸM-PRO" w:eastAsia="HG丸ｺﾞｼｯｸM-PRO" w:hAnsi="HG丸ｺﾞｼｯｸM-PRO"/>
                                <w:sz w:val="24"/>
                              </w:rPr>
                            </w:pPr>
                            <w:r>
                              <w:rPr>
                                <w:rFonts w:ascii="HG丸ｺﾞｼｯｸM-PRO" w:eastAsia="HG丸ｺﾞｼｯｸM-PRO" w:hAnsi="HG丸ｺﾞｼｯｸM-PRO" w:hint="eastAsia"/>
                                <w:sz w:val="24"/>
                              </w:rPr>
                              <w:t>裏面へ続きます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237010" id="テキスト ボックス 2" o:spid="_x0000_s1028" type="#_x0000_t202" style="position:absolute;margin-left:376.8pt;margin-top:739.35pt;width:104.85pt;height:35.3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" stroked="f">
                <v:textbox>
                  <w:txbxContent>
                    <w:p w14:paraId="303FA943" w14:textId="77777777" w:rsidR="007D2870" w:rsidRPr="00513BBB" w:rsidRDefault="007D2870" w:rsidP="007D2870">
                      <w:pPr>
                        <w:spacing w:line="276" w:lineRule="auto"/>
                        <w:ind w:left="223" w:hangingChars="100" w:hanging="223"/>
                        <w:jc w:val="right"/>
                        <w:rPr>
                          <w:rFonts w:ascii="HG丸ｺﾞｼｯｸM-PRO" w:eastAsia="HG丸ｺﾞｼｯｸM-PRO" w:hAnsi="HG丸ｺﾞｼｯｸM-PRO"/>
                          <w:sz w:val="24"/>
                        </w:rPr>
                      </w:pPr>
                      <w:r>
                        <w:rPr>
                          <w:rFonts w:ascii="HG丸ｺﾞｼｯｸM-PRO" w:eastAsia="HG丸ｺﾞｼｯｸM-PRO" w:hAnsi="HG丸ｺﾞｼｯｸM-PRO" w:hint="eastAsia"/>
                          <w:sz w:val="24"/>
                        </w:rPr>
                        <w:t>裏面へ続きます</w:t>
                      </w:r>
                    </w:p>
                  </w:txbxContent>
                </v:textbox>
                <w10:wrap anchorx="margin"/>
              </v:shape>
            </w:pict>
          </mc:Fallback>
        </mc:AlternateContent>
      </w:r>
      <w:r w:rsidRPr="007D2870">
        <w:rPr>
          <w:rFonts w:ascii="游明朝" w:eastAsia="游明朝" w:hAnsi="游明朝"/>
          <w:noProof/>
          <w:szCs w:val="22"/>
        </w:rPr>
        <mc:AlternateContent>
          <mc:Choice Requires="wpg">
            <w:drawing>
              <wp:anchor distT="0" distB="0" distL="114300" distR="114300" simplePos="0" relativeHeight="251665920" behindDoc="0" locked="0" layoutInCell="1" allowOverlap="1" wp14:anchorId="1DE2A772" wp14:editId="1B3E838D">
                <wp:simplePos x="0" y="0"/>
                <wp:positionH relativeFrom="margin">
                  <wp:posOffset>-1905</wp:posOffset>
                </wp:positionH>
                <wp:positionV relativeFrom="paragraph">
                  <wp:posOffset>6719570</wp:posOffset>
                </wp:positionV>
                <wp:extent cx="6172835" cy="2352675"/>
                <wp:effectExtent l="0" t="19050" r="18415" b="28575"/>
                <wp:wrapNone/>
                <wp:docPr id="28" name="グループ化 28"/>
                <wp:cNvGraphicFramePr/>
                <a:graphic xmlns:a="http://schemas.openxmlformats.org/drawingml/2006/main">
                  <a:graphicData uri="http://schemas.microsoft.com/office/word/2010/wordprocessingGroup">
                    <wpg:wgp>
                      <wpg:cNvGrpSpPr/>
                      <wpg:grpSpPr>
                        <a:xfrm>
                          <a:off x="0" y="0"/>
                          <a:ext cx="6172835" cy="2352675"/>
                          <a:chOff x="0" y="0"/>
                          <a:chExt cx="6639559" cy="2383746"/>
                        </a:xfrm>
                      </wpg:grpSpPr>
                      <wps:wsp>
                        <wps:cNvPr id="29" name="テキスト ボックス 2"/>
                        <wps:cNvSpPr txBox="1">
                          <a:spLocks noChangeArrowheads="1"/>
                        </wps:cNvSpPr>
                        <wps:spPr bwMode="auto">
                          <a:xfrm>
                            <a:off x="114299" y="104775"/>
                            <a:ext cx="5766433" cy="408975"/>
                          </a:xfrm>
                          <a:prstGeom prst="rect">
                            <a:avLst/>
                          </a:prstGeom>
                          <a:solidFill>
                            <a:srgbClr val="FFFFFF"/>
                          </a:solidFill>
                          <a:ln w="9525">
                            <a:noFill/>
                            <a:miter lim="800000"/>
                            <a:headEnd/>
                            <a:tailEnd/>
                          </a:ln>
                        </wps:spPr>
                        <wps:txbx>
                          <w:txbxContent>
                            <w:p w14:paraId="4FE947CC"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Pr>
                                  <w:rFonts w:ascii="HG丸ｺﾞｼｯｸM-PRO" w:eastAsia="HG丸ｺﾞｼｯｸM-PRO" w:hAnsi="HG丸ｺﾞｼｯｸM-PRO" w:hint="eastAsia"/>
                                  <w:b/>
                                  <w:sz w:val="24"/>
                                  <w:u w:val="single"/>
                                </w:rPr>
                                <w:t>□出入口幅を</w:t>
                              </w:r>
                              <w:r w:rsidRPr="007D2870">
                                <w:rPr>
                                  <w:rFonts w:ascii="HG丸ｺﾞｼｯｸM-PRO" w:eastAsia="HG丸ｺﾞｼｯｸM-PRO" w:hAnsi="HG丸ｺﾞｼｯｸM-PRO" w:hint="eastAsia"/>
                                  <w:b/>
                                  <w:sz w:val="24"/>
                                  <w:u w:val="single"/>
                                </w:rPr>
                                <w:t>確保</w:t>
                              </w:r>
                              <w:r>
                                <w:rPr>
                                  <w:rFonts w:ascii="HG丸ｺﾞｼｯｸM-PRO" w:eastAsia="HG丸ｺﾞｼｯｸM-PRO" w:hAnsi="HG丸ｺﾞｼｯｸM-PRO" w:hint="eastAsia"/>
                                  <w:b/>
                                  <w:sz w:val="24"/>
                                  <w:u w:val="single"/>
                                </w:rPr>
                                <w:t>していますか</w:t>
                              </w:r>
                            </w:p>
                          </w:txbxContent>
                        </wps:txbx>
                        <wps:bodyPr rot="0" vert="horz" wrap="square" lIns="91440" tIns="45720" rIns="91440" bIns="45720" anchor="t" anchorCtr="0">
                          <a:noAutofit/>
                        </wps:bodyPr>
                      </wps:wsp>
                      <wps:wsp>
                        <wps:cNvPr id="30" name="テキスト ボックス 2"/>
                        <wps:cNvSpPr txBox="1">
                          <a:spLocks noChangeArrowheads="1"/>
                        </wps:cNvSpPr>
                        <wps:spPr bwMode="auto">
                          <a:xfrm>
                            <a:off x="0" y="513749"/>
                            <a:ext cx="6639559" cy="1657679"/>
                          </a:xfrm>
                          <a:prstGeom prst="rect">
                            <a:avLst/>
                          </a:prstGeom>
                          <a:solidFill>
                            <a:srgbClr val="FFFFFF"/>
                          </a:solidFill>
                          <a:ln w="9525">
                            <a:noFill/>
                            <a:miter lim="800000"/>
                            <a:headEnd/>
                            <a:tailEnd/>
                          </a:ln>
                        </wps:spPr>
                        <wps:txbx>
                          <w:txbxContent>
                            <w:p w14:paraId="5E278608" w14:textId="77777777" w:rsidR="007D2870" w:rsidRPr="00E71D5A" w:rsidRDefault="007D2870" w:rsidP="007D2870">
                              <w:pPr>
                                <w:spacing w:line="276" w:lineRule="auto"/>
                                <w:rPr>
                                  <w:rFonts w:ascii="HG丸ｺﾞｼｯｸM-PRO" w:eastAsia="HG丸ｺﾞｼｯｸM-PRO" w:hAnsi="HG丸ｺﾞｼｯｸM-PRO"/>
                                </w:rPr>
                              </w:pPr>
                              <w:r w:rsidRPr="00E71D5A">
                                <w:rPr>
                                  <w:rFonts w:ascii="HG丸ｺﾞｼｯｸM-PRO" w:eastAsia="HG丸ｺﾞｼｯｸM-PRO" w:hAnsi="HG丸ｺﾞｼｯｸM-PRO" w:hint="eastAsia"/>
                                </w:rPr>
                                <w:t>・施設利用者が出入りする部屋の出入口有効幅は</w:t>
                              </w:r>
                              <w:r w:rsidRPr="00E71D5A">
                                <w:rPr>
                                  <w:rFonts w:ascii="HG丸ｺﾞｼｯｸM-PRO" w:eastAsia="HG丸ｺﾞｼｯｸM-PRO" w:hAnsi="HG丸ｺﾞｼｯｸM-PRO"/>
                                </w:rPr>
                                <w:t>80cmあ</w:t>
                              </w:r>
                              <w:r>
                                <w:rPr>
                                  <w:rFonts w:ascii="HG丸ｺﾞｼｯｸM-PRO" w:eastAsia="HG丸ｺﾞｼｯｸM-PRO" w:hAnsi="HG丸ｺﾞｼｯｸM-PRO" w:hint="eastAsia"/>
                                </w:rPr>
                                <w:t>りますか</w:t>
                              </w:r>
                              <w:r w:rsidRPr="00E71D5A">
                                <w:rPr>
                                  <w:rFonts w:ascii="HG丸ｺﾞｼｯｸM-PRO" w:eastAsia="HG丸ｺﾞｼｯｸM-PRO" w:hAnsi="HG丸ｺﾞｼｯｸM-PRO"/>
                                </w:rPr>
                                <w:t>。</w:t>
                              </w:r>
                            </w:p>
                            <w:p w14:paraId="2D4DCBD5" w14:textId="77777777" w:rsidR="007D2870" w:rsidRPr="00E71D5A" w:rsidRDefault="007D2870" w:rsidP="007D2870">
                              <w:pPr>
                                <w:spacing w:line="276" w:lineRule="auto"/>
                                <w:rPr>
                                  <w:rFonts w:ascii="HG丸ｺﾞｼｯｸM-PRO" w:eastAsia="HG丸ｺﾞｼｯｸM-PRO" w:hAnsi="HG丸ｺﾞｼｯｸM-PRO"/>
                                </w:rPr>
                              </w:pPr>
                              <w:r w:rsidRPr="00E71D5A">
                                <w:rPr>
                                  <w:rFonts w:ascii="HG丸ｺﾞｼｯｸM-PRO" w:eastAsia="HG丸ｺﾞｼｯｸM-PRO" w:hAnsi="HG丸ｺﾞｼｯｸM-PRO" w:hint="eastAsia"/>
                                </w:rPr>
                                <w:t>・各トイレの出入口の有効幅は</w:t>
                              </w:r>
                              <w:r w:rsidRPr="00E71D5A">
                                <w:rPr>
                                  <w:rFonts w:ascii="HG丸ｺﾞｼｯｸM-PRO" w:eastAsia="HG丸ｺﾞｼｯｸM-PRO" w:hAnsi="HG丸ｺﾞｼｯｸM-PRO"/>
                                </w:rPr>
                                <w:t>80cm以上あ</w:t>
                              </w:r>
                              <w:r>
                                <w:rPr>
                                  <w:rFonts w:ascii="HG丸ｺﾞｼｯｸM-PRO" w:eastAsia="HG丸ｺﾞｼｯｸM-PRO" w:hAnsi="HG丸ｺﾞｼｯｸM-PRO" w:hint="eastAsia"/>
                                </w:rPr>
                                <w:t>りますか</w:t>
                              </w:r>
                              <w:r w:rsidRPr="00E71D5A">
                                <w:rPr>
                                  <w:rFonts w:ascii="HG丸ｺﾞｼｯｸM-PRO" w:eastAsia="HG丸ｺﾞｼｯｸM-PRO" w:hAnsi="HG丸ｺﾞｼｯｸM-PRO"/>
                                </w:rPr>
                                <w:t>。</w:t>
                              </w:r>
                            </w:p>
                            <w:p w14:paraId="1C916593" w14:textId="77777777" w:rsidR="007D2870" w:rsidRPr="00E71D5A" w:rsidRDefault="007D2870" w:rsidP="007D2870">
                              <w:pPr>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・玄関等建物の出入口の有効幅は</w:t>
                              </w:r>
                              <w:r w:rsidRPr="00E71D5A">
                                <w:rPr>
                                  <w:rFonts w:ascii="HG丸ｺﾞｼｯｸM-PRO" w:eastAsia="HG丸ｺﾞｼｯｸM-PRO" w:hAnsi="HG丸ｺﾞｼｯｸM-PRO"/>
                                </w:rPr>
                                <w:t>90cm</w:t>
                              </w:r>
                              <w:r>
                                <w:rPr>
                                  <w:rFonts w:ascii="HG丸ｺﾞｼｯｸM-PRO" w:eastAsia="HG丸ｺﾞｼｯｸM-PRO" w:hAnsi="HG丸ｺﾞｼｯｸM-PRO"/>
                                </w:rPr>
                                <w:t>以上あ</w:t>
                              </w:r>
                              <w:r>
                                <w:rPr>
                                  <w:rFonts w:ascii="HG丸ｺﾞｼｯｸM-PRO" w:eastAsia="HG丸ｺﾞｼｯｸM-PRO" w:hAnsi="HG丸ｺﾞｼｯｸM-PRO" w:hint="eastAsia"/>
                                </w:rPr>
                                <w:t>りますか</w:t>
                              </w:r>
                              <w:r w:rsidRPr="00E71D5A">
                                <w:rPr>
                                  <w:rFonts w:ascii="HG丸ｺﾞｼｯｸM-PRO" w:eastAsia="HG丸ｺﾞｼｯｸM-PRO" w:hAnsi="HG丸ｺﾞｼｯｸM-PRO"/>
                                </w:rPr>
                                <w:t>。</w:t>
                              </w:r>
                            </w:p>
                            <w:p w14:paraId="10F27EEA" w14:textId="77777777" w:rsidR="007D2870" w:rsidRPr="00513BBB" w:rsidRDefault="007D2870" w:rsidP="007D2870">
                              <w:pPr>
                                <w:spacing w:line="276" w:lineRule="auto"/>
                                <w:ind w:firstLineChars="100" w:firstLine="189"/>
                                <w:rPr>
                                  <w:rFonts w:ascii="HG丸ｺﾞｼｯｸM-PRO" w:eastAsia="HG丸ｺﾞｼｯｸM-PRO" w:hAnsi="HG丸ｺﾞｼｯｸM-PRO"/>
                                  <w:spacing w:val="-2"/>
                                </w:rPr>
                              </w:pPr>
                              <w:r w:rsidRPr="00513BBB">
                                <w:rPr>
                                  <w:rFonts w:ascii="HG丸ｺﾞｼｯｸM-PRO" w:eastAsia="HG丸ｺﾞｼｯｸM-PRO" w:hAnsi="HG丸ｺﾞｼｯｸM-PRO" w:hint="eastAsia"/>
                                  <w:spacing w:val="-2"/>
                                </w:rPr>
                                <w:t>部屋の出入口の幅が足りない場合は、扉を外しカーテンに変更して確保するなど工夫してください。</w:t>
                              </w:r>
                            </w:p>
                            <w:p w14:paraId="41FB8790" w14:textId="77777777" w:rsidR="007D2870" w:rsidRPr="00E71D5A" w:rsidRDefault="007D2870" w:rsidP="007D2870">
                              <w:pPr>
                                <w:spacing w:line="276" w:lineRule="auto"/>
                                <w:rPr>
                                  <w:rFonts w:ascii="HG丸ｺﾞｼｯｸM-PRO" w:eastAsia="HG丸ｺﾞｼｯｸM-PRO" w:hAnsi="HG丸ｺﾞｼｯｸM-PRO"/>
                                </w:rPr>
                              </w:pPr>
                              <w:r w:rsidRPr="00E71D5A">
                                <w:rPr>
                                  <w:rFonts w:ascii="HG丸ｺﾞｼｯｸM-PRO" w:eastAsia="HG丸ｺﾞｼｯｸM-PRO" w:hAnsi="HG丸ｺﾞｼｯｸM-PRO" w:hint="eastAsia"/>
                                </w:rPr>
                                <w:t xml:space="preserve">　建物の出入口の幅が足りない場合は、掃き出し窓から出入りを確保するなど工夫してください。</w:t>
                              </w:r>
                            </w:p>
                            <w:p w14:paraId="698C6DC3" w14:textId="77777777" w:rsidR="007D2870" w:rsidRDefault="007D2870" w:rsidP="007D2870">
                              <w:pPr>
                                <w:spacing w:line="276" w:lineRule="auto"/>
                              </w:pPr>
                              <w:r w:rsidRPr="00E71D5A">
                                <w:rPr>
                                  <w:rFonts w:ascii="HG丸ｺﾞｼｯｸM-PRO" w:eastAsia="HG丸ｺﾞｼｯｸM-PRO" w:hAnsi="HG丸ｺﾞｼｯｸM-PRO" w:hint="eastAsia"/>
                                </w:rPr>
                                <w:t xml:space="preserve">　扉を設ける場合は引き戸が望ましいです。</w:t>
                              </w:r>
                            </w:p>
                          </w:txbxContent>
                        </wps:txbx>
                        <wps:bodyPr rot="0" vert="horz" wrap="square" lIns="91440" tIns="45720" rIns="91440" bIns="45720" anchor="t" anchorCtr="0">
                          <a:noAutofit/>
                        </wps:bodyPr>
                      </wps:wsp>
                      <wps:wsp>
                        <wps:cNvPr id="31" name="角丸四角形 31"/>
                        <wps:cNvSpPr/>
                        <wps:spPr>
                          <a:xfrm>
                            <a:off x="19048" y="0"/>
                            <a:ext cx="6616978" cy="2383746"/>
                          </a:xfrm>
                          <a:prstGeom prst="roundRect">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DE2A772" id="グループ化 28" o:spid="_x0000_s1029" style="position:absolute;margin-left:-.15pt;margin-top:529.1pt;width:486.05pt;height:185.25pt;z-index:251665920;mso-position-horizontal-relative:margin;mso-width-relative:margin;mso-height-relative:margin" coordsize="66395,238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">
                <v:shape id="_x0000_s1030" type="#_x0000_t202" style="position:absolute;left:1142;top:1047;width:57665;height:4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14:paraId="4FE947CC"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Pr>
                            <w:rFonts w:ascii="HG丸ｺﾞｼｯｸM-PRO" w:eastAsia="HG丸ｺﾞｼｯｸM-PRO" w:hAnsi="HG丸ｺﾞｼｯｸM-PRO" w:hint="eastAsia"/>
                            <w:b/>
                            <w:sz w:val="24"/>
                            <w:u w:val="single"/>
                          </w:rPr>
                          <w:t>□出入口幅を</w:t>
                        </w:r>
                        <w:r w:rsidRPr="007D2870">
                          <w:rPr>
                            <w:rFonts w:ascii="HG丸ｺﾞｼｯｸM-PRO" w:eastAsia="HG丸ｺﾞｼｯｸM-PRO" w:hAnsi="HG丸ｺﾞｼｯｸM-PRO" w:hint="eastAsia"/>
                            <w:b/>
                            <w:sz w:val="24"/>
                            <w:u w:val="single"/>
                          </w:rPr>
                          <w:t>確保</w:t>
                        </w:r>
                        <w:r>
                          <w:rPr>
                            <w:rFonts w:ascii="HG丸ｺﾞｼｯｸM-PRO" w:eastAsia="HG丸ｺﾞｼｯｸM-PRO" w:hAnsi="HG丸ｺﾞｼｯｸM-PRO" w:hint="eastAsia"/>
                            <w:b/>
                            <w:sz w:val="24"/>
                            <w:u w:val="single"/>
                          </w:rPr>
                          <w:t>していますか</w:t>
                        </w:r>
                      </w:p>
                    </w:txbxContent>
                  </v:textbox>
                </v:shape>
                <v:shape id="_x0000_s1031" type="#_x0000_t202" style="position:absolute;top:5137;width:66395;height:16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14:paraId="5E278608" w14:textId="77777777" w:rsidR="007D2870" w:rsidRPr="00E71D5A" w:rsidRDefault="007D2870" w:rsidP="007D2870">
                        <w:pPr>
                          <w:spacing w:line="276" w:lineRule="auto"/>
                          <w:rPr>
                            <w:rFonts w:ascii="HG丸ｺﾞｼｯｸM-PRO" w:eastAsia="HG丸ｺﾞｼｯｸM-PRO" w:hAnsi="HG丸ｺﾞｼｯｸM-PRO"/>
                          </w:rPr>
                        </w:pPr>
                        <w:r w:rsidRPr="00E71D5A">
                          <w:rPr>
                            <w:rFonts w:ascii="HG丸ｺﾞｼｯｸM-PRO" w:eastAsia="HG丸ｺﾞｼｯｸM-PRO" w:hAnsi="HG丸ｺﾞｼｯｸM-PRO" w:hint="eastAsia"/>
                          </w:rPr>
                          <w:t>・施設利用者が出入りする部屋の出入口有効幅は</w:t>
                        </w:r>
                        <w:r w:rsidRPr="00E71D5A">
                          <w:rPr>
                            <w:rFonts w:ascii="HG丸ｺﾞｼｯｸM-PRO" w:eastAsia="HG丸ｺﾞｼｯｸM-PRO" w:hAnsi="HG丸ｺﾞｼｯｸM-PRO"/>
                          </w:rPr>
                          <w:t>80cmあ</w:t>
                        </w:r>
                        <w:r>
                          <w:rPr>
                            <w:rFonts w:ascii="HG丸ｺﾞｼｯｸM-PRO" w:eastAsia="HG丸ｺﾞｼｯｸM-PRO" w:hAnsi="HG丸ｺﾞｼｯｸM-PRO" w:hint="eastAsia"/>
                          </w:rPr>
                          <w:t>りますか</w:t>
                        </w:r>
                        <w:r w:rsidRPr="00E71D5A">
                          <w:rPr>
                            <w:rFonts w:ascii="HG丸ｺﾞｼｯｸM-PRO" w:eastAsia="HG丸ｺﾞｼｯｸM-PRO" w:hAnsi="HG丸ｺﾞｼｯｸM-PRO"/>
                          </w:rPr>
                          <w:t>。</w:t>
                        </w:r>
                      </w:p>
                      <w:p w14:paraId="2D4DCBD5" w14:textId="77777777" w:rsidR="007D2870" w:rsidRPr="00E71D5A" w:rsidRDefault="007D2870" w:rsidP="007D2870">
                        <w:pPr>
                          <w:spacing w:line="276" w:lineRule="auto"/>
                          <w:rPr>
                            <w:rFonts w:ascii="HG丸ｺﾞｼｯｸM-PRO" w:eastAsia="HG丸ｺﾞｼｯｸM-PRO" w:hAnsi="HG丸ｺﾞｼｯｸM-PRO"/>
                          </w:rPr>
                        </w:pPr>
                        <w:r w:rsidRPr="00E71D5A">
                          <w:rPr>
                            <w:rFonts w:ascii="HG丸ｺﾞｼｯｸM-PRO" w:eastAsia="HG丸ｺﾞｼｯｸM-PRO" w:hAnsi="HG丸ｺﾞｼｯｸM-PRO" w:hint="eastAsia"/>
                          </w:rPr>
                          <w:t>・各トイレの出入口の有効幅は</w:t>
                        </w:r>
                        <w:r w:rsidRPr="00E71D5A">
                          <w:rPr>
                            <w:rFonts w:ascii="HG丸ｺﾞｼｯｸM-PRO" w:eastAsia="HG丸ｺﾞｼｯｸM-PRO" w:hAnsi="HG丸ｺﾞｼｯｸM-PRO"/>
                          </w:rPr>
                          <w:t>80cm以上あ</w:t>
                        </w:r>
                        <w:r>
                          <w:rPr>
                            <w:rFonts w:ascii="HG丸ｺﾞｼｯｸM-PRO" w:eastAsia="HG丸ｺﾞｼｯｸM-PRO" w:hAnsi="HG丸ｺﾞｼｯｸM-PRO" w:hint="eastAsia"/>
                          </w:rPr>
                          <w:t>りますか</w:t>
                        </w:r>
                        <w:r w:rsidRPr="00E71D5A">
                          <w:rPr>
                            <w:rFonts w:ascii="HG丸ｺﾞｼｯｸM-PRO" w:eastAsia="HG丸ｺﾞｼｯｸM-PRO" w:hAnsi="HG丸ｺﾞｼｯｸM-PRO"/>
                          </w:rPr>
                          <w:t>。</w:t>
                        </w:r>
                      </w:p>
                      <w:p w14:paraId="1C916593" w14:textId="77777777" w:rsidR="007D2870" w:rsidRPr="00E71D5A" w:rsidRDefault="007D2870" w:rsidP="007D2870">
                        <w:pPr>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・玄関等建物の出入口の有効幅は</w:t>
                        </w:r>
                        <w:r w:rsidRPr="00E71D5A">
                          <w:rPr>
                            <w:rFonts w:ascii="HG丸ｺﾞｼｯｸM-PRO" w:eastAsia="HG丸ｺﾞｼｯｸM-PRO" w:hAnsi="HG丸ｺﾞｼｯｸM-PRO"/>
                          </w:rPr>
                          <w:t>90cm</w:t>
                        </w:r>
                        <w:r>
                          <w:rPr>
                            <w:rFonts w:ascii="HG丸ｺﾞｼｯｸM-PRO" w:eastAsia="HG丸ｺﾞｼｯｸM-PRO" w:hAnsi="HG丸ｺﾞｼｯｸM-PRO"/>
                          </w:rPr>
                          <w:t>以上あ</w:t>
                        </w:r>
                        <w:r>
                          <w:rPr>
                            <w:rFonts w:ascii="HG丸ｺﾞｼｯｸM-PRO" w:eastAsia="HG丸ｺﾞｼｯｸM-PRO" w:hAnsi="HG丸ｺﾞｼｯｸM-PRO" w:hint="eastAsia"/>
                          </w:rPr>
                          <w:t>りますか</w:t>
                        </w:r>
                        <w:r w:rsidRPr="00E71D5A">
                          <w:rPr>
                            <w:rFonts w:ascii="HG丸ｺﾞｼｯｸM-PRO" w:eastAsia="HG丸ｺﾞｼｯｸM-PRO" w:hAnsi="HG丸ｺﾞｼｯｸM-PRO"/>
                          </w:rPr>
                          <w:t>。</w:t>
                        </w:r>
                      </w:p>
                      <w:p w14:paraId="10F27EEA" w14:textId="77777777" w:rsidR="007D2870" w:rsidRPr="00513BBB" w:rsidRDefault="007D2870" w:rsidP="007D2870">
                        <w:pPr>
                          <w:spacing w:line="276" w:lineRule="auto"/>
                          <w:ind w:firstLineChars="100" w:firstLine="189"/>
                          <w:rPr>
                            <w:rFonts w:ascii="HG丸ｺﾞｼｯｸM-PRO" w:eastAsia="HG丸ｺﾞｼｯｸM-PRO" w:hAnsi="HG丸ｺﾞｼｯｸM-PRO"/>
                            <w:spacing w:val="-2"/>
                          </w:rPr>
                        </w:pPr>
                        <w:r w:rsidRPr="00513BBB">
                          <w:rPr>
                            <w:rFonts w:ascii="HG丸ｺﾞｼｯｸM-PRO" w:eastAsia="HG丸ｺﾞｼｯｸM-PRO" w:hAnsi="HG丸ｺﾞｼｯｸM-PRO" w:hint="eastAsia"/>
                            <w:spacing w:val="-2"/>
                          </w:rPr>
                          <w:t>部屋の出入口の幅が足りない場合は、扉を外しカーテンに変更して確保するなど工夫してください。</w:t>
                        </w:r>
                      </w:p>
                      <w:p w14:paraId="41FB8790" w14:textId="77777777" w:rsidR="007D2870" w:rsidRPr="00E71D5A" w:rsidRDefault="007D2870" w:rsidP="007D2870">
                        <w:pPr>
                          <w:spacing w:line="276" w:lineRule="auto"/>
                          <w:rPr>
                            <w:rFonts w:ascii="HG丸ｺﾞｼｯｸM-PRO" w:eastAsia="HG丸ｺﾞｼｯｸM-PRO" w:hAnsi="HG丸ｺﾞｼｯｸM-PRO"/>
                          </w:rPr>
                        </w:pPr>
                        <w:r w:rsidRPr="00E71D5A">
                          <w:rPr>
                            <w:rFonts w:ascii="HG丸ｺﾞｼｯｸM-PRO" w:eastAsia="HG丸ｺﾞｼｯｸM-PRO" w:hAnsi="HG丸ｺﾞｼｯｸM-PRO" w:hint="eastAsia"/>
                          </w:rPr>
                          <w:t xml:space="preserve">　建物の出入口の幅が足りない場合は、掃き出し窓から出入りを確保するなど工夫してください。</w:t>
                        </w:r>
                      </w:p>
                      <w:p w14:paraId="698C6DC3" w14:textId="77777777" w:rsidR="007D2870" w:rsidRDefault="007D2870" w:rsidP="007D2870">
                        <w:pPr>
                          <w:spacing w:line="276" w:lineRule="auto"/>
                        </w:pPr>
                        <w:r w:rsidRPr="00E71D5A">
                          <w:rPr>
                            <w:rFonts w:ascii="HG丸ｺﾞｼｯｸM-PRO" w:eastAsia="HG丸ｺﾞｼｯｸM-PRO" w:hAnsi="HG丸ｺﾞｼｯｸM-PRO" w:hint="eastAsia"/>
                          </w:rPr>
                          <w:t xml:space="preserve">　扉を設ける場合は引き戸が望ましいです。</w:t>
                        </w:r>
                      </w:p>
                    </w:txbxContent>
                  </v:textbox>
                </v:shape>
                <v:roundrect id="角丸四角形 31" o:spid="_x0000_s1032" style="position:absolute;left:190;width:66170;height:238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" filled="f" strokecolor="#ffc000" strokeweight="3pt">
                  <v:stroke joinstyle="miter"/>
                </v:roundrect>
                <w10:wrap anchorx="margin"/>
              </v:group>
            </w:pict>
          </mc:Fallback>
        </mc:AlternateContent>
      </w:r>
      <w:r w:rsidRPr="007D2870">
        <w:rPr>
          <w:rFonts w:ascii="游明朝" w:eastAsia="游明朝" w:hAnsi="游明朝"/>
          <w:noProof/>
          <w:szCs w:val="22"/>
        </w:rPr>
        <mc:AlternateContent>
          <mc:Choice Requires="wpg">
            <w:drawing>
              <wp:anchor distT="0" distB="0" distL="114300" distR="114300" simplePos="0" relativeHeight="251656704" behindDoc="0" locked="0" layoutInCell="1" allowOverlap="1" wp14:anchorId="48498878" wp14:editId="4805520A">
                <wp:simplePos x="0" y="0"/>
                <wp:positionH relativeFrom="margin">
                  <wp:posOffset>0</wp:posOffset>
                </wp:positionH>
                <wp:positionV relativeFrom="paragraph">
                  <wp:posOffset>4140835</wp:posOffset>
                </wp:positionV>
                <wp:extent cx="6172835" cy="2124075"/>
                <wp:effectExtent l="0" t="19050" r="18415" b="28575"/>
                <wp:wrapNone/>
                <wp:docPr id="24" name="グループ化 24"/>
                <wp:cNvGraphicFramePr/>
                <a:graphic xmlns:a="http://schemas.openxmlformats.org/drawingml/2006/main">
                  <a:graphicData uri="http://schemas.microsoft.com/office/word/2010/wordprocessingGroup">
                    <wpg:wgp>
                      <wpg:cNvGrpSpPr/>
                      <wpg:grpSpPr>
                        <a:xfrm>
                          <a:off x="0" y="0"/>
                          <a:ext cx="6172835" cy="2124075"/>
                          <a:chOff x="0" y="0"/>
                          <a:chExt cx="6638925" cy="1876425"/>
                        </a:xfrm>
                      </wpg:grpSpPr>
                      <wps:wsp>
                        <wps:cNvPr id="25" name="テキスト ボックス 2"/>
                        <wps:cNvSpPr txBox="1">
                          <a:spLocks noChangeArrowheads="1"/>
                        </wps:cNvSpPr>
                        <wps:spPr bwMode="auto">
                          <a:xfrm>
                            <a:off x="114300" y="104775"/>
                            <a:ext cx="3410585" cy="363220"/>
                          </a:xfrm>
                          <a:prstGeom prst="rect">
                            <a:avLst/>
                          </a:prstGeom>
                          <a:solidFill>
                            <a:srgbClr val="FFFFFF"/>
                          </a:solidFill>
                          <a:ln w="9525">
                            <a:noFill/>
                            <a:miter lim="800000"/>
                            <a:headEnd/>
                            <a:tailEnd/>
                          </a:ln>
                        </wps:spPr>
                        <wps:txbx>
                          <w:txbxContent>
                            <w:p w14:paraId="17DB981E"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E71D5A">
                                <w:rPr>
                                  <w:rFonts w:ascii="HG丸ｺﾞｼｯｸM-PRO" w:eastAsia="HG丸ｺﾞｼｯｸM-PRO" w:hAnsi="HG丸ｺﾞｼｯｸM-PRO" w:hint="eastAsia"/>
                                  <w:b/>
                                  <w:sz w:val="24"/>
                                  <w:u w:val="single"/>
                                </w:rPr>
                                <w:t>□段差無しで道路からアクセスできますか</w:t>
                              </w:r>
                            </w:p>
                          </w:txbxContent>
                        </wps:txbx>
                        <wps:bodyPr rot="0" vert="horz" wrap="square" lIns="91440" tIns="45720" rIns="91440" bIns="45720" anchor="t" anchorCtr="0">
                          <a:noAutofit/>
                        </wps:bodyPr>
                      </wps:wsp>
                      <wps:wsp>
                        <wps:cNvPr id="26" name="テキスト ボックス 2"/>
                        <wps:cNvSpPr txBox="1">
                          <a:spLocks noChangeArrowheads="1"/>
                        </wps:cNvSpPr>
                        <wps:spPr bwMode="auto">
                          <a:xfrm>
                            <a:off x="0" y="514350"/>
                            <a:ext cx="6638925" cy="1202307"/>
                          </a:xfrm>
                          <a:prstGeom prst="rect">
                            <a:avLst/>
                          </a:prstGeom>
                          <a:solidFill>
                            <a:srgbClr val="FFFFFF"/>
                          </a:solidFill>
                          <a:ln w="9525">
                            <a:noFill/>
                            <a:miter lim="800000"/>
                            <a:headEnd/>
                            <a:tailEnd/>
                          </a:ln>
                        </wps:spPr>
                        <wps:txbx>
                          <w:txbxContent>
                            <w:p w14:paraId="41A20873" w14:textId="77777777" w:rsidR="007D2870" w:rsidRPr="00E71D5A" w:rsidRDefault="007D2870" w:rsidP="007D2870">
                              <w:pPr>
                                <w:spacing w:line="276" w:lineRule="auto"/>
                                <w:ind w:left="193" w:hangingChars="100" w:hanging="193"/>
                                <w:rPr>
                                  <w:rFonts w:ascii="HG丸ｺﾞｼｯｸM-PRO" w:eastAsia="HG丸ｺﾞｼｯｸM-PRO" w:hAnsi="HG丸ｺﾞｼｯｸM-PRO"/>
                                </w:rPr>
                              </w:pPr>
                              <w:r w:rsidRPr="00E71D5A">
                                <w:rPr>
                                  <w:rFonts w:ascii="HG丸ｺﾞｼｯｸM-PRO" w:eastAsia="HG丸ｺﾞｼｯｸM-PRO" w:hAnsi="HG丸ｺﾞｼｯｸM-PRO" w:hint="eastAsia"/>
                                </w:rPr>
                                <w:t>・「道路から部屋」「部屋から車いす使用者用トイレ」「車いす使用者用駐車場から部屋」の各ルートについて、スロープやエレベーターを通ることにより、段差無しでアクセスできますか。</w:t>
                              </w:r>
                            </w:p>
                            <w:p w14:paraId="002B0856" w14:textId="77777777" w:rsidR="007D2870" w:rsidRPr="007D2870" w:rsidRDefault="007D2870" w:rsidP="007D2870">
                              <w:pPr>
                                <w:spacing w:line="276" w:lineRule="auto"/>
                                <w:ind w:left="193" w:hangingChars="100" w:hanging="193"/>
                                <w:rPr>
                                  <w:rFonts w:ascii="HG丸ｺﾞｼｯｸM-PRO" w:eastAsia="HG丸ｺﾞｼｯｸM-PRO" w:hAnsi="HG丸ｺﾞｼｯｸM-PRO"/>
                                </w:rPr>
                              </w:pPr>
                              <w:r w:rsidRPr="00E71D5A">
                                <w:rPr>
                                  <w:rFonts w:ascii="HG丸ｺﾞｼｯｸM-PRO" w:eastAsia="HG丸ｺﾞｼｯｸM-PRO" w:hAnsi="HG丸ｺﾞｼｯｸM-PRO" w:hint="eastAsia"/>
                                </w:rPr>
                                <w:t>・現状で段差がある場合は、スロープ等の設置により、段差の</w:t>
                              </w:r>
                              <w:r w:rsidRPr="007D2870">
                                <w:rPr>
                                  <w:rFonts w:ascii="HG丸ｺﾞｼｯｸM-PRO" w:eastAsia="HG丸ｺﾞｼｯｸM-PRO" w:hAnsi="HG丸ｺﾞｼｯｸM-PRO" w:hint="eastAsia"/>
                                </w:rPr>
                                <w:t>解消できませんか。</w:t>
                              </w:r>
                            </w:p>
                            <w:p w14:paraId="0DEB7594" w14:textId="77777777" w:rsidR="007D2870" w:rsidRPr="00B84359" w:rsidRDefault="007D2870" w:rsidP="007D2870">
                              <w:pPr>
                                <w:spacing w:line="276" w:lineRule="auto"/>
                                <w:ind w:leftChars="100" w:left="193"/>
                                <w:rPr>
                                  <w:rFonts w:ascii="HG丸ｺﾞｼｯｸM-PRO" w:eastAsia="HG丸ｺﾞｼｯｸM-PRO" w:hAnsi="HG丸ｺﾞｼｯｸM-PRO"/>
                                </w:rPr>
                              </w:pPr>
                              <w:r w:rsidRPr="007D2870">
                                <w:rPr>
                                  <w:rFonts w:ascii="HG丸ｺﾞｼｯｸM-PRO" w:eastAsia="HG丸ｺﾞｼｯｸM-PRO" w:hAnsi="HG丸ｺﾞｼｯｸM-PRO" w:hint="eastAsia"/>
                                </w:rPr>
                                <w:t>スロープの設置ができない場合は、可動式スロープでの対応も</w:t>
                              </w:r>
                              <w:r w:rsidRPr="007D2870">
                                <w:rPr>
                                  <w:rFonts w:ascii="HG丸ｺﾞｼｯｸM-PRO" w:eastAsia="HG丸ｺﾞｼｯｸM-PRO" w:hAnsi="HG丸ｺﾞｼｯｸM-PRO"/>
                                </w:rPr>
                                <w:t>可能です</w:t>
                              </w:r>
                              <w:r w:rsidRPr="007D2870">
                                <w:rPr>
                                  <w:rFonts w:ascii="HG丸ｺﾞｼｯｸM-PRO" w:eastAsia="HG丸ｺﾞｼｯｸM-PRO" w:hAnsi="HG丸ｺﾞｼｯｸM-PRO" w:hint="eastAsia"/>
                                </w:rPr>
                                <w:t>。</w:t>
                              </w:r>
                            </w:p>
                          </w:txbxContent>
                        </wps:txbx>
                        <wps:bodyPr rot="0" vert="horz" wrap="square" lIns="91440" tIns="45720" rIns="91440" bIns="45720" anchor="t" anchorCtr="0">
                          <a:noAutofit/>
                        </wps:bodyPr>
                      </wps:wsp>
                      <wps:wsp>
                        <wps:cNvPr id="27" name="角丸四角形 27"/>
                        <wps:cNvSpPr/>
                        <wps:spPr>
                          <a:xfrm>
                            <a:off x="19050" y="0"/>
                            <a:ext cx="6616978" cy="1876425"/>
                          </a:xfrm>
                          <a:prstGeom prst="roundRect">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498878" id="グループ化 24" o:spid="_x0000_s1033" style="position:absolute;margin-left:0;margin-top:326.05pt;width:486.05pt;height:167.25pt;z-index:251656704;mso-position-horizontal-relative:margin;mso-width-relative:margin;mso-height-relative:margin" coordsize="66389,18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">
                <v:shape id="_x0000_s1034" type="#_x0000_t202" style="position:absolute;left:1143;top:1047;width:34105;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14:paraId="17DB981E"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E71D5A">
                          <w:rPr>
                            <w:rFonts w:ascii="HG丸ｺﾞｼｯｸM-PRO" w:eastAsia="HG丸ｺﾞｼｯｸM-PRO" w:hAnsi="HG丸ｺﾞｼｯｸM-PRO" w:hint="eastAsia"/>
                            <w:b/>
                            <w:sz w:val="24"/>
                            <w:u w:val="single"/>
                          </w:rPr>
                          <w:t>□段差無しで道路からアクセスできますか</w:t>
                        </w:r>
                      </w:p>
                    </w:txbxContent>
                  </v:textbox>
                </v:shape>
                <v:shape id="_x0000_s1035" type="#_x0000_t202" style="position:absolute;top:5143;width:66389;height:12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14:paraId="41A20873" w14:textId="77777777" w:rsidR="007D2870" w:rsidRPr="00E71D5A" w:rsidRDefault="007D2870" w:rsidP="007D2870">
                        <w:pPr>
                          <w:spacing w:line="276" w:lineRule="auto"/>
                          <w:ind w:left="193" w:hangingChars="100" w:hanging="193"/>
                          <w:rPr>
                            <w:rFonts w:ascii="HG丸ｺﾞｼｯｸM-PRO" w:eastAsia="HG丸ｺﾞｼｯｸM-PRO" w:hAnsi="HG丸ｺﾞｼｯｸM-PRO"/>
                          </w:rPr>
                        </w:pPr>
                        <w:r w:rsidRPr="00E71D5A">
                          <w:rPr>
                            <w:rFonts w:ascii="HG丸ｺﾞｼｯｸM-PRO" w:eastAsia="HG丸ｺﾞｼｯｸM-PRO" w:hAnsi="HG丸ｺﾞｼｯｸM-PRO" w:hint="eastAsia"/>
                          </w:rPr>
                          <w:t>・「道路から部屋」「部屋から車いす使用者用トイレ」「車いす使用者用駐車場から部屋」の各ルートについて、スロープやエレベーターを通ることにより、段差無しでアクセスできますか。</w:t>
                        </w:r>
                      </w:p>
                      <w:p w14:paraId="002B0856" w14:textId="77777777" w:rsidR="007D2870" w:rsidRPr="007D2870" w:rsidRDefault="007D2870" w:rsidP="007D2870">
                        <w:pPr>
                          <w:spacing w:line="276" w:lineRule="auto"/>
                          <w:ind w:left="193" w:hangingChars="100" w:hanging="193"/>
                          <w:rPr>
                            <w:rFonts w:ascii="HG丸ｺﾞｼｯｸM-PRO" w:eastAsia="HG丸ｺﾞｼｯｸM-PRO" w:hAnsi="HG丸ｺﾞｼｯｸM-PRO"/>
                          </w:rPr>
                        </w:pPr>
                        <w:r w:rsidRPr="00E71D5A">
                          <w:rPr>
                            <w:rFonts w:ascii="HG丸ｺﾞｼｯｸM-PRO" w:eastAsia="HG丸ｺﾞｼｯｸM-PRO" w:hAnsi="HG丸ｺﾞｼｯｸM-PRO" w:hint="eastAsia"/>
                          </w:rPr>
                          <w:t>・現状で段差がある場合は、スロープ等の設置により、段差の</w:t>
                        </w:r>
                        <w:r w:rsidRPr="007D2870">
                          <w:rPr>
                            <w:rFonts w:ascii="HG丸ｺﾞｼｯｸM-PRO" w:eastAsia="HG丸ｺﾞｼｯｸM-PRO" w:hAnsi="HG丸ｺﾞｼｯｸM-PRO" w:hint="eastAsia"/>
                          </w:rPr>
                          <w:t>解消できませんか。</w:t>
                        </w:r>
                      </w:p>
                      <w:p w14:paraId="0DEB7594" w14:textId="77777777" w:rsidR="007D2870" w:rsidRPr="00B84359" w:rsidRDefault="007D2870" w:rsidP="007D2870">
                        <w:pPr>
                          <w:spacing w:line="276" w:lineRule="auto"/>
                          <w:ind w:leftChars="100" w:left="193"/>
                          <w:rPr>
                            <w:rFonts w:ascii="HG丸ｺﾞｼｯｸM-PRO" w:eastAsia="HG丸ｺﾞｼｯｸM-PRO" w:hAnsi="HG丸ｺﾞｼｯｸM-PRO"/>
                          </w:rPr>
                        </w:pPr>
                        <w:r w:rsidRPr="007D2870">
                          <w:rPr>
                            <w:rFonts w:ascii="HG丸ｺﾞｼｯｸM-PRO" w:eastAsia="HG丸ｺﾞｼｯｸM-PRO" w:hAnsi="HG丸ｺﾞｼｯｸM-PRO" w:hint="eastAsia"/>
                          </w:rPr>
                          <w:t>スロープの設置ができない場合は、可動式スロープでの対応も</w:t>
                        </w:r>
                        <w:r w:rsidRPr="007D2870">
                          <w:rPr>
                            <w:rFonts w:ascii="HG丸ｺﾞｼｯｸM-PRO" w:eastAsia="HG丸ｺﾞｼｯｸM-PRO" w:hAnsi="HG丸ｺﾞｼｯｸM-PRO"/>
                          </w:rPr>
                          <w:t>可能です</w:t>
                        </w:r>
                        <w:r w:rsidRPr="007D2870">
                          <w:rPr>
                            <w:rFonts w:ascii="HG丸ｺﾞｼｯｸM-PRO" w:eastAsia="HG丸ｺﾞｼｯｸM-PRO" w:hAnsi="HG丸ｺﾞｼｯｸM-PRO" w:hint="eastAsia"/>
                          </w:rPr>
                          <w:t>。</w:t>
                        </w:r>
                      </w:p>
                    </w:txbxContent>
                  </v:textbox>
                </v:shape>
                <v:roundrect id="角丸四角形 27" o:spid="_x0000_s1036" style="position:absolute;left:190;width:66170;height:187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" filled="f" strokecolor="#ffc000" strokeweight="3pt">
                  <v:stroke joinstyle="miter"/>
                </v:roundrect>
                <w10:wrap anchorx="margin"/>
              </v:group>
            </w:pict>
          </mc:Fallback>
        </mc:AlternateContent>
      </w:r>
      <w:r w:rsidRPr="007D2870">
        <w:rPr>
          <w:rFonts w:ascii="游明朝" w:eastAsia="游明朝" w:hAnsi="游明朝"/>
          <w:noProof/>
          <w:szCs w:val="22"/>
        </w:rPr>
        <mc:AlternateContent>
          <mc:Choice Requires="wpg">
            <w:drawing>
              <wp:anchor distT="0" distB="0" distL="114300" distR="114300" simplePos="0" relativeHeight="251632128" behindDoc="0" locked="0" layoutInCell="1" allowOverlap="1" wp14:anchorId="0F29196F" wp14:editId="36C17BF6">
                <wp:simplePos x="0" y="0"/>
                <wp:positionH relativeFrom="margin">
                  <wp:posOffset>907415</wp:posOffset>
                </wp:positionH>
                <wp:positionV relativeFrom="paragraph">
                  <wp:posOffset>184150</wp:posOffset>
                </wp:positionV>
                <wp:extent cx="4293235" cy="556260"/>
                <wp:effectExtent l="0" t="0" r="12065" b="15240"/>
                <wp:wrapNone/>
                <wp:docPr id="192" name="グループ化 192"/>
                <wp:cNvGraphicFramePr/>
                <a:graphic xmlns:a="http://schemas.openxmlformats.org/drawingml/2006/main">
                  <a:graphicData uri="http://schemas.microsoft.com/office/word/2010/wordprocessingGroup">
                    <wpg:wgp>
                      <wpg:cNvGrpSpPr/>
                      <wpg:grpSpPr>
                        <a:xfrm>
                          <a:off x="0" y="0"/>
                          <a:ext cx="4293235" cy="556260"/>
                          <a:chOff x="0" y="0"/>
                          <a:chExt cx="4293704" cy="556591"/>
                        </a:xfrm>
                      </wpg:grpSpPr>
                      <wps:wsp>
                        <wps:cNvPr id="10" name="角丸四角形 10"/>
                        <wps:cNvSpPr/>
                        <wps:spPr>
                          <a:xfrm>
                            <a:off x="0" y="0"/>
                            <a:ext cx="4293704" cy="556591"/>
                          </a:xfrm>
                          <a:prstGeom prst="round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テキスト ボックス 2"/>
                        <wps:cNvSpPr txBox="1">
                          <a:spLocks noChangeArrowheads="1"/>
                        </wps:cNvSpPr>
                        <wps:spPr bwMode="auto">
                          <a:xfrm>
                            <a:off x="53433" y="5936"/>
                            <a:ext cx="4197350" cy="472440"/>
                          </a:xfrm>
                          <a:prstGeom prst="rect">
                            <a:avLst/>
                          </a:prstGeom>
                          <a:noFill/>
                          <a:ln w="12700" cap="flat" cmpd="sng" algn="ctr">
                            <a:noFill/>
                            <a:prstDash val="solid"/>
                            <a:miter lim="800000"/>
                            <a:headEnd/>
                            <a:tailEnd/>
                          </a:ln>
                          <a:effectLst/>
                        </wps:spPr>
                        <wps:txbx>
                          <w:txbxContent>
                            <w:p w14:paraId="36027B0D" w14:textId="77777777" w:rsidR="007D2870" w:rsidRPr="007D2870" w:rsidRDefault="007D2870" w:rsidP="007D2870">
                              <w:pPr>
                                <w:jc w:val="center"/>
                                <w:rPr>
                                  <w:rFonts w:ascii="HGS創英角ｺﾞｼｯｸUB" w:eastAsia="HGS創英角ｺﾞｼｯｸUB" w:hAnsi="HGS創英角ｺﾞｼｯｸUB"/>
                                  <w:color w:val="FFFFFF"/>
                                  <w:sz w:val="28"/>
                                </w:rPr>
                              </w:pPr>
                              <w:r w:rsidRPr="007D2870">
                                <w:rPr>
                                  <w:rFonts w:ascii="HGS創英角ｺﾞｼｯｸUB" w:eastAsia="HGS創英角ｺﾞｼｯｸUB" w:hAnsi="HGS創英角ｺﾞｼｯｸUB" w:hint="eastAsia"/>
                                  <w:color w:val="FFFFFF"/>
                                  <w:sz w:val="28"/>
                                </w:rPr>
                                <w:t>施設整備前にあらかじめ確認するポイント（案）</w:t>
                              </w:r>
                            </w:p>
                          </w:txbxContent>
                        </wps:txbx>
                        <wps:bodyPr rot="0" vert="horz" wrap="square" lIns="91440" tIns="45720" rIns="91440" bIns="45720" anchor="t" anchorCtr="0">
                          <a:spAutoFit/>
                        </wps:bodyPr>
                      </wps:wsp>
                    </wpg:wgp>
                  </a:graphicData>
                </a:graphic>
              </wp:anchor>
            </w:drawing>
          </mc:Choice>
          <mc:Fallback>
            <w:pict>
              <v:group w14:anchorId="0F29196F" id="グループ化 192" o:spid="_x0000_s1037" style="position:absolute;margin-left:71.45pt;margin-top:14.5pt;width:338.05pt;height:43.8pt;z-index:251632128;mso-position-horizontal-relative:margin" coordsize="42937,5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">
                <v:roundrect id="角丸四角形 10" o:spid="_x0000_s1038" style="position:absolute;width:42937;height:55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" fillcolor="#5b9bd5" strokecolor="#41719c" strokeweight="1pt">
                  <v:stroke joinstyle="miter"/>
                </v:roundrect>
                <v:shape id="_x0000_s1039" type="#_x0000_t202" style="position:absolute;left:534;top:59;width:41973;height:4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" filled="f" stroked="f" strokeweight="1pt">
                  <v:textbox style="mso-fit-shape-to-text:t">
                    <w:txbxContent>
                      <w:p w14:paraId="36027B0D" w14:textId="77777777" w:rsidR="007D2870" w:rsidRPr="007D2870" w:rsidRDefault="007D2870" w:rsidP="007D2870">
                        <w:pPr>
                          <w:jc w:val="center"/>
                          <w:rPr>
                            <w:rFonts w:ascii="HGS創英角ｺﾞｼｯｸUB" w:eastAsia="HGS創英角ｺﾞｼｯｸUB" w:hAnsi="HGS創英角ｺﾞｼｯｸUB"/>
                            <w:color w:val="FFFFFF"/>
                            <w:sz w:val="28"/>
                          </w:rPr>
                        </w:pPr>
                        <w:r w:rsidRPr="007D2870">
                          <w:rPr>
                            <w:rFonts w:ascii="HGS創英角ｺﾞｼｯｸUB" w:eastAsia="HGS創英角ｺﾞｼｯｸUB" w:hAnsi="HGS創英角ｺﾞｼｯｸUB" w:hint="eastAsia"/>
                            <w:color w:val="FFFFFF"/>
                            <w:sz w:val="28"/>
                          </w:rPr>
                          <w:t>施設整備前にあらかじめ確認するポイント（案）</w:t>
                        </w:r>
                      </w:p>
                    </w:txbxContent>
                  </v:textbox>
                </v:shape>
                <w10:wrap anchorx="margin"/>
              </v:group>
            </w:pict>
          </mc:Fallback>
        </mc:AlternateContent>
      </w:r>
      <w:r w:rsidRPr="007D2870">
        <w:rPr>
          <w:rFonts w:ascii="游明朝" w:eastAsia="游明朝" w:hAnsi="游明朝"/>
          <w:noProof/>
          <w:szCs w:val="22"/>
        </w:rPr>
        <mc:AlternateContent>
          <mc:Choice Requires="wps">
            <w:drawing>
              <wp:anchor distT="45720" distB="45720" distL="114300" distR="114300" simplePos="0" relativeHeight="251640320" behindDoc="0" locked="0" layoutInCell="1" allowOverlap="1" wp14:anchorId="37BD4E88" wp14:editId="747A79CA">
                <wp:simplePos x="0" y="0"/>
                <wp:positionH relativeFrom="margin">
                  <wp:posOffset>0</wp:posOffset>
                </wp:positionH>
                <wp:positionV relativeFrom="paragraph">
                  <wp:posOffset>1096645</wp:posOffset>
                </wp:positionV>
                <wp:extent cx="6176010" cy="1404620"/>
                <wp:effectExtent l="0" t="0" r="0" b="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1404620"/>
                        </a:xfrm>
                        <a:prstGeom prst="rect">
                          <a:avLst/>
                        </a:prstGeom>
                        <a:solidFill>
                          <a:srgbClr val="FFFFFF"/>
                        </a:solidFill>
                        <a:ln w="9525">
                          <a:noFill/>
                          <a:miter lim="800000"/>
                          <a:headEnd/>
                          <a:tailEnd/>
                        </a:ln>
                      </wps:spPr>
                      <wps:txbx>
                        <w:txbxContent>
                          <w:p w14:paraId="212AB067" w14:textId="77777777" w:rsidR="007D2870" w:rsidRPr="00FB0A8F" w:rsidRDefault="007D2870" w:rsidP="007D2870">
                            <w:pPr>
                              <w:ind w:firstLineChars="100" w:firstLine="203"/>
                              <w:rPr>
                                <w:rFonts w:ascii="HG丸ｺﾞｼｯｸM-PRO" w:eastAsia="HG丸ｺﾞｼｯｸM-PRO" w:hAnsi="HG丸ｺﾞｼｯｸM-PRO"/>
                                <w:sz w:val="22"/>
                              </w:rPr>
                            </w:pPr>
                            <w:r w:rsidRPr="0004431E">
                              <w:rPr>
                                <w:rFonts w:ascii="HG丸ｺﾞｼｯｸM-PRO" w:eastAsia="HG丸ｺﾞｼｯｸM-PRO" w:hAnsi="HG丸ｺﾞｼｯｸM-PRO" w:hint="eastAsia"/>
                                <w:sz w:val="22"/>
                              </w:rPr>
                              <w:t>福祉施設の整備にあたっては、バリアフリー化を図る必要があります。特に既存の建物を利用して整備する場合は、次の観点で設備が備わっているかチェックを行ってみてください。備わっていない場合は</w:t>
                            </w:r>
                            <w:r w:rsidRPr="007D2870">
                              <w:rPr>
                                <w:rFonts w:ascii="HG丸ｺﾞｼｯｸM-PRO" w:eastAsia="HG丸ｺﾞｼｯｸM-PRO" w:hAnsi="HG丸ｺﾞｼｯｸM-PRO" w:hint="eastAsia"/>
                                <w:sz w:val="22"/>
                              </w:rPr>
                              <w:t>改修の要否を検討してください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BD4E88" id="_x0000_s1040" type="#_x0000_t202" style="position:absolute;margin-left:0;margin-top:86.35pt;width:486.3pt;height:110.6pt;z-index:2516403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" stroked="f">
                <v:textbox style="mso-fit-shape-to-text:t">
                  <w:txbxContent>
                    <w:p w14:paraId="212AB067" w14:textId="77777777" w:rsidR="007D2870" w:rsidRPr="00FB0A8F" w:rsidRDefault="007D2870" w:rsidP="007D2870">
                      <w:pPr>
                        <w:ind w:firstLineChars="100" w:firstLine="203"/>
                        <w:rPr>
                          <w:rFonts w:ascii="HG丸ｺﾞｼｯｸM-PRO" w:eastAsia="HG丸ｺﾞｼｯｸM-PRO" w:hAnsi="HG丸ｺﾞｼｯｸM-PRO"/>
                          <w:sz w:val="22"/>
                        </w:rPr>
                      </w:pPr>
                      <w:r w:rsidRPr="0004431E">
                        <w:rPr>
                          <w:rFonts w:ascii="HG丸ｺﾞｼｯｸM-PRO" w:eastAsia="HG丸ｺﾞｼｯｸM-PRO" w:hAnsi="HG丸ｺﾞｼｯｸM-PRO" w:hint="eastAsia"/>
                          <w:sz w:val="22"/>
                        </w:rPr>
                        <w:t>福祉施設の整備にあたっては、バリアフリー化を図る必要があります。特に既存の建物を利用して整備する場合は、次の観点で設備が備わっているかチェックを行ってみてください。備わっていない場合は</w:t>
                      </w:r>
                      <w:r w:rsidRPr="007D2870">
                        <w:rPr>
                          <w:rFonts w:ascii="HG丸ｺﾞｼｯｸM-PRO" w:eastAsia="HG丸ｺﾞｼｯｸM-PRO" w:hAnsi="HG丸ｺﾞｼｯｸM-PRO" w:hint="eastAsia"/>
                          <w:sz w:val="22"/>
                        </w:rPr>
                        <w:t>改修の要否を検討してください</w:t>
                      </w:r>
                    </w:p>
                  </w:txbxContent>
                </v:textbox>
                <w10:wrap type="square" anchorx="margin"/>
              </v:shape>
            </w:pict>
          </mc:Fallback>
        </mc:AlternateContent>
      </w:r>
      <w:r w:rsidRPr="007D2870">
        <w:rPr>
          <w:rFonts w:ascii="游明朝" w:eastAsia="游明朝" w:hAnsi="游明朝"/>
          <w:noProof/>
          <w:szCs w:val="22"/>
        </w:rPr>
        <mc:AlternateContent>
          <mc:Choice Requires="wpg">
            <w:drawing>
              <wp:anchor distT="0" distB="0" distL="114300" distR="114300" simplePos="0" relativeHeight="251647488" behindDoc="0" locked="0" layoutInCell="1" allowOverlap="1" wp14:anchorId="199F380A" wp14:editId="0C35A2A4">
                <wp:simplePos x="0" y="0"/>
                <wp:positionH relativeFrom="margin">
                  <wp:posOffset>-2540</wp:posOffset>
                </wp:positionH>
                <wp:positionV relativeFrom="paragraph">
                  <wp:posOffset>2396490</wp:posOffset>
                </wp:positionV>
                <wp:extent cx="6169025" cy="1285875"/>
                <wp:effectExtent l="0" t="19050" r="22225" b="28575"/>
                <wp:wrapNone/>
                <wp:docPr id="23" name="グループ化 23"/>
                <wp:cNvGraphicFramePr/>
                <a:graphic xmlns:a="http://schemas.openxmlformats.org/drawingml/2006/main">
                  <a:graphicData uri="http://schemas.microsoft.com/office/word/2010/wordprocessingGroup">
                    <wpg:wgp>
                      <wpg:cNvGrpSpPr/>
                      <wpg:grpSpPr>
                        <a:xfrm>
                          <a:off x="0" y="0"/>
                          <a:ext cx="6169025" cy="1285875"/>
                          <a:chOff x="0" y="0"/>
                          <a:chExt cx="6640193" cy="1285875"/>
                        </a:xfrm>
                      </wpg:grpSpPr>
                      <wps:wsp>
                        <wps:cNvPr id="15" name="テキスト ボックス 2"/>
                        <wps:cNvSpPr txBox="1">
                          <a:spLocks noChangeArrowheads="1"/>
                        </wps:cNvSpPr>
                        <wps:spPr bwMode="auto">
                          <a:xfrm>
                            <a:off x="114281" y="104775"/>
                            <a:ext cx="3720199" cy="626744"/>
                          </a:xfrm>
                          <a:prstGeom prst="rect">
                            <a:avLst/>
                          </a:prstGeom>
                          <a:solidFill>
                            <a:srgbClr val="FFFFFF"/>
                          </a:solidFill>
                          <a:ln w="9525">
                            <a:noFill/>
                            <a:miter lim="800000"/>
                            <a:headEnd/>
                            <a:tailEnd/>
                          </a:ln>
                        </wps:spPr>
                        <wps:txbx>
                          <w:txbxContent>
                            <w:p w14:paraId="0448BA6E"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E71D5A">
                                <w:rPr>
                                  <w:rFonts w:ascii="HG丸ｺﾞｼｯｸM-PRO" w:eastAsia="HG丸ｺﾞｼｯｸM-PRO" w:hAnsi="HG丸ｺﾞｼｯｸM-PRO" w:hint="eastAsia"/>
                                  <w:b/>
                                  <w:sz w:val="24"/>
                                  <w:u w:val="single"/>
                                </w:rPr>
                                <w:t>□使いやすい階段、スロープとなっていますか</w:t>
                              </w:r>
                            </w:p>
                            <w:p w14:paraId="7524C508" w14:textId="77777777" w:rsidR="007D2870" w:rsidRPr="00E71D5A" w:rsidRDefault="007D2870" w:rsidP="007D2870">
                              <w:pPr>
                                <w:spacing w:line="276" w:lineRule="auto"/>
                                <w:rPr>
                                  <w:rFonts w:ascii="HG丸ｺﾞｼｯｸM-PRO" w:eastAsia="HG丸ｺﾞｼｯｸM-PRO" w:hAnsi="HG丸ｺﾞｼｯｸM-PRO"/>
                                  <w:b/>
                                  <w:sz w:val="24"/>
                                  <w:u w:val="single"/>
                                </w:rPr>
                              </w:pPr>
                            </w:p>
                          </w:txbxContent>
                        </wps:txbx>
                        <wps:bodyPr rot="0" vert="horz" wrap="square" lIns="91440" tIns="45720" rIns="91440" bIns="45720" anchor="t" anchorCtr="0">
                          <a:noAutofit/>
                        </wps:bodyPr>
                      </wps:wsp>
                      <wps:wsp>
                        <wps:cNvPr id="16" name="テキスト ボックス 2"/>
                        <wps:cNvSpPr txBox="1">
                          <a:spLocks noChangeArrowheads="1"/>
                        </wps:cNvSpPr>
                        <wps:spPr bwMode="auto">
                          <a:xfrm>
                            <a:off x="0" y="514349"/>
                            <a:ext cx="6640193" cy="632965"/>
                          </a:xfrm>
                          <a:prstGeom prst="rect">
                            <a:avLst/>
                          </a:prstGeom>
                          <a:solidFill>
                            <a:srgbClr val="FFFFFF"/>
                          </a:solidFill>
                          <a:ln w="9525">
                            <a:noFill/>
                            <a:miter lim="800000"/>
                            <a:headEnd/>
                            <a:tailEnd/>
                          </a:ln>
                        </wps:spPr>
                        <wps:txbx>
                          <w:txbxContent>
                            <w:p w14:paraId="2243F8B7" w14:textId="77777777" w:rsidR="007D2870" w:rsidRPr="00B84359" w:rsidRDefault="007D2870" w:rsidP="007D2870">
                              <w:pPr>
                                <w:spacing w:line="276" w:lineRule="auto"/>
                                <w:ind w:left="193" w:hangingChars="100" w:hanging="193"/>
                                <w:rPr>
                                  <w:rFonts w:ascii="HG丸ｺﾞｼｯｸM-PRO" w:eastAsia="HG丸ｺﾞｼｯｸM-PRO" w:hAnsi="HG丸ｺﾞｼｯｸM-PRO"/>
                                </w:rPr>
                              </w:pPr>
                              <w:r>
                                <w:rPr>
                                  <w:rFonts w:ascii="HG丸ｺﾞｼｯｸM-PRO" w:eastAsia="HG丸ｺﾞｼｯｸM-PRO" w:hAnsi="HG丸ｺﾞｼｯｸM-PRO" w:hint="eastAsia"/>
                                </w:rPr>
                                <w:t>・階段又は段差、スロープ部分には、手すりが</w:t>
                              </w:r>
                              <w:r w:rsidRPr="007D2870">
                                <w:rPr>
                                  <w:rFonts w:ascii="HG丸ｺﾞｼｯｸM-PRO" w:eastAsia="HG丸ｺﾞｼｯｸM-PRO" w:hAnsi="HG丸ｺﾞｼｯｸM-PRO" w:hint="eastAsia"/>
                                </w:rPr>
                                <w:t>設置されていますか。</w:t>
                              </w:r>
                            </w:p>
                            <w:p w14:paraId="24A94C44" w14:textId="77777777" w:rsidR="007D2870" w:rsidRPr="00E71D5A" w:rsidRDefault="007D2870" w:rsidP="007D2870">
                              <w:pPr>
                                <w:spacing w:line="276" w:lineRule="auto"/>
                                <w:ind w:left="193" w:hangingChars="100" w:hanging="193"/>
                                <w:rPr>
                                  <w:rFonts w:ascii="HG丸ｺﾞｼｯｸM-PRO" w:eastAsia="HG丸ｺﾞｼｯｸM-PRO" w:hAnsi="HG丸ｺﾞｼｯｸM-PRO"/>
                                </w:rPr>
                              </w:pPr>
                              <w:r w:rsidRPr="00FB0A8F">
                                <w:rPr>
                                  <w:rFonts w:ascii="HG丸ｺﾞｼｯｸM-PRO" w:eastAsia="HG丸ｺﾞｼｯｸM-PRO" w:hAnsi="HG丸ｺﾞｼｯｸM-PRO" w:hint="eastAsia"/>
                                </w:rPr>
                                <w:t>・階段又は段の端の部分、スロープ部分が、周囲と識別できる様に、別の色となっていますか。</w:t>
                              </w:r>
                            </w:p>
                          </w:txbxContent>
                        </wps:txbx>
                        <wps:bodyPr rot="0" vert="horz" wrap="square" lIns="91440" tIns="45720" rIns="91440" bIns="45720" anchor="t" anchorCtr="0">
                          <a:noAutofit/>
                        </wps:bodyPr>
                      </wps:wsp>
                      <wps:wsp>
                        <wps:cNvPr id="22" name="角丸四角形 22"/>
                        <wps:cNvSpPr/>
                        <wps:spPr>
                          <a:xfrm>
                            <a:off x="19046" y="0"/>
                            <a:ext cx="6616978" cy="1285875"/>
                          </a:xfrm>
                          <a:prstGeom prst="roundRect">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99F380A" id="グループ化 23" o:spid="_x0000_s1041" style="position:absolute;margin-left:-.2pt;margin-top:188.7pt;width:485.75pt;height:101.25pt;z-index:251647488;mso-position-horizontal-relative:margin;mso-width-relative:margin;mso-height-relative:margin" coordsize="66401,12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">
                <v:shape id="_x0000_s1042" type="#_x0000_t202" style="position:absolute;left:1142;top:1047;width:37202;height:6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14:paraId="0448BA6E"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E71D5A">
                          <w:rPr>
                            <w:rFonts w:ascii="HG丸ｺﾞｼｯｸM-PRO" w:eastAsia="HG丸ｺﾞｼｯｸM-PRO" w:hAnsi="HG丸ｺﾞｼｯｸM-PRO" w:hint="eastAsia"/>
                            <w:b/>
                            <w:sz w:val="24"/>
                            <w:u w:val="single"/>
                          </w:rPr>
                          <w:t>□使いやすい階段、スロープとなっていますか</w:t>
                        </w:r>
                      </w:p>
                      <w:p w14:paraId="7524C508" w14:textId="77777777" w:rsidR="007D2870" w:rsidRPr="00E71D5A" w:rsidRDefault="007D2870" w:rsidP="007D2870">
                        <w:pPr>
                          <w:spacing w:line="276" w:lineRule="auto"/>
                          <w:rPr>
                            <w:rFonts w:ascii="HG丸ｺﾞｼｯｸM-PRO" w:eastAsia="HG丸ｺﾞｼｯｸM-PRO" w:hAnsi="HG丸ｺﾞｼｯｸM-PRO"/>
                            <w:b/>
                            <w:sz w:val="24"/>
                            <w:u w:val="single"/>
                          </w:rPr>
                        </w:pPr>
                      </w:p>
                    </w:txbxContent>
                  </v:textbox>
                </v:shape>
                <v:shape id="_x0000_s1043" type="#_x0000_t202" style="position:absolute;top:5143;width:66401;height:6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" stroked="f">
                  <v:textbox>
                    <w:txbxContent>
                      <w:p w14:paraId="2243F8B7" w14:textId="77777777" w:rsidR="007D2870" w:rsidRPr="00B84359" w:rsidRDefault="007D2870" w:rsidP="007D2870">
                        <w:pPr>
                          <w:spacing w:line="276" w:lineRule="auto"/>
                          <w:ind w:left="193" w:hangingChars="100" w:hanging="193"/>
                          <w:rPr>
                            <w:rFonts w:ascii="HG丸ｺﾞｼｯｸM-PRO" w:eastAsia="HG丸ｺﾞｼｯｸM-PRO" w:hAnsi="HG丸ｺﾞｼｯｸM-PRO"/>
                          </w:rPr>
                        </w:pPr>
                        <w:r>
                          <w:rPr>
                            <w:rFonts w:ascii="HG丸ｺﾞｼｯｸM-PRO" w:eastAsia="HG丸ｺﾞｼｯｸM-PRO" w:hAnsi="HG丸ｺﾞｼｯｸM-PRO" w:hint="eastAsia"/>
                          </w:rPr>
                          <w:t>・階段又は段差、スロープ部分には、手すりが</w:t>
                        </w:r>
                        <w:r w:rsidRPr="007D2870">
                          <w:rPr>
                            <w:rFonts w:ascii="HG丸ｺﾞｼｯｸM-PRO" w:eastAsia="HG丸ｺﾞｼｯｸM-PRO" w:hAnsi="HG丸ｺﾞｼｯｸM-PRO" w:hint="eastAsia"/>
                          </w:rPr>
                          <w:t>設置されていますか。</w:t>
                        </w:r>
                      </w:p>
                      <w:p w14:paraId="24A94C44" w14:textId="77777777" w:rsidR="007D2870" w:rsidRPr="00E71D5A" w:rsidRDefault="007D2870" w:rsidP="007D2870">
                        <w:pPr>
                          <w:spacing w:line="276" w:lineRule="auto"/>
                          <w:ind w:left="193" w:hangingChars="100" w:hanging="193"/>
                          <w:rPr>
                            <w:rFonts w:ascii="HG丸ｺﾞｼｯｸM-PRO" w:eastAsia="HG丸ｺﾞｼｯｸM-PRO" w:hAnsi="HG丸ｺﾞｼｯｸM-PRO"/>
                          </w:rPr>
                        </w:pPr>
                        <w:r w:rsidRPr="00FB0A8F">
                          <w:rPr>
                            <w:rFonts w:ascii="HG丸ｺﾞｼｯｸM-PRO" w:eastAsia="HG丸ｺﾞｼｯｸM-PRO" w:hAnsi="HG丸ｺﾞｼｯｸM-PRO" w:hint="eastAsia"/>
                          </w:rPr>
                          <w:t>・階段又は段の端の部分、スロープ部分が、周囲と識別できる様に、別の色となっていますか。</w:t>
                        </w:r>
                      </w:p>
                    </w:txbxContent>
                  </v:textbox>
                </v:shape>
                <v:roundrect id="角丸四角形 22" o:spid="_x0000_s1044" style="position:absolute;left:190;width:66170;height:12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" filled="f" strokecolor="#ffc000" strokeweight="3pt">
                  <v:stroke joinstyle="miter"/>
                </v:roundrect>
                <w10:wrap anchorx="margin"/>
              </v:group>
            </w:pict>
          </mc:Fallback>
        </mc:AlternateContent>
      </w:r>
      <w:r w:rsidRPr="007D2870">
        <w:rPr>
          <w:rFonts w:ascii="游明朝" w:eastAsia="游明朝" w:hAnsi="游明朝"/>
          <w:szCs w:val="22"/>
        </w:rPr>
        <w:br w:type="page"/>
      </w:r>
    </w:p>
    <w:p w14:paraId="39729593" w14:textId="77777777" w:rsidR="007D2870" w:rsidRPr="007D2870" w:rsidRDefault="007D2870" w:rsidP="007D2870">
      <w:pPr>
        <w:rPr>
          <w:rFonts w:ascii="游明朝" w:eastAsia="游明朝" w:hAnsi="游明朝"/>
          <w:szCs w:val="22"/>
        </w:rPr>
      </w:pPr>
    </w:p>
    <w:p w14:paraId="7BE10E14" w14:textId="77777777" w:rsidR="007D2870" w:rsidRPr="007D2870" w:rsidRDefault="000F41A1" w:rsidP="00B0733B">
      <w:pPr>
        <w:rPr>
          <w:szCs w:val="21"/>
        </w:rPr>
      </w:pPr>
      <w:r w:rsidRPr="007D2870">
        <w:rPr>
          <w:rFonts w:ascii="游明朝" w:eastAsia="游明朝" w:hAnsi="游明朝"/>
          <w:noProof/>
          <w:szCs w:val="22"/>
        </w:rPr>
        <mc:AlternateContent>
          <mc:Choice Requires="wps">
            <w:drawing>
              <wp:anchor distT="45720" distB="45720" distL="114300" distR="114300" simplePos="0" relativeHeight="251685376" behindDoc="0" locked="0" layoutInCell="1" allowOverlap="1" wp14:anchorId="00AD1A3D" wp14:editId="0BD45388">
                <wp:simplePos x="0" y="0"/>
                <wp:positionH relativeFrom="margin">
                  <wp:posOffset>-20387</wp:posOffset>
                </wp:positionH>
                <wp:positionV relativeFrom="paragraph">
                  <wp:posOffset>8736330</wp:posOffset>
                </wp:positionV>
                <wp:extent cx="6176010" cy="1404620"/>
                <wp:effectExtent l="0" t="0" r="0" b="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1404620"/>
                        </a:xfrm>
                        <a:prstGeom prst="rect">
                          <a:avLst/>
                        </a:prstGeom>
                        <a:solidFill>
                          <a:srgbClr val="FFFFFF"/>
                        </a:solidFill>
                        <a:ln w="9525">
                          <a:noFill/>
                          <a:miter lim="800000"/>
                          <a:headEnd/>
                          <a:tailEnd/>
                        </a:ln>
                      </wps:spPr>
                      <wps:txbx>
                        <w:txbxContent>
                          <w:p w14:paraId="5256759B" w14:textId="262ABAB7" w:rsidR="000F41A1" w:rsidRDefault="000F41A1" w:rsidP="000F41A1">
                            <w:pPr>
                              <w:ind w:firstLineChars="100" w:firstLine="204"/>
                              <w:rPr>
                                <w:rFonts w:ascii="HG丸ｺﾞｼｯｸM-PRO" w:eastAsia="HG丸ｺﾞｼｯｸM-PRO" w:hAnsi="HG丸ｺﾞｼｯｸM-PRO"/>
                                <w:b/>
                                <w:sz w:val="22"/>
                              </w:rPr>
                            </w:pPr>
                            <w:r w:rsidRPr="000F41A1">
                              <w:rPr>
                                <w:rFonts w:ascii="HG丸ｺﾞｼｯｸM-PRO" w:eastAsia="HG丸ｺﾞｼｯｸM-PRO" w:hAnsi="HG丸ｺﾞｼｯｸM-PRO" w:hint="eastAsia"/>
                                <w:b/>
                                <w:sz w:val="22"/>
                              </w:rPr>
                              <w:t>注意！上記内容</w:t>
                            </w:r>
                            <w:r w:rsidRPr="000F41A1">
                              <w:rPr>
                                <w:rFonts w:ascii="HG丸ｺﾞｼｯｸM-PRO" w:eastAsia="HG丸ｺﾞｼｯｸM-PRO" w:hAnsi="HG丸ｺﾞｼｯｸM-PRO"/>
                                <w:b/>
                                <w:sz w:val="22"/>
                              </w:rPr>
                              <w:t>のほか、</w:t>
                            </w:r>
                            <w:r w:rsidRPr="000F41A1">
                              <w:rPr>
                                <w:rFonts w:ascii="HG丸ｺﾞｼｯｸM-PRO" w:eastAsia="HG丸ｺﾞｼｯｸM-PRO" w:hAnsi="HG丸ｺﾞｼｯｸM-PRO" w:hint="eastAsia"/>
                                <w:b/>
                                <w:sz w:val="22"/>
                              </w:rPr>
                              <w:t>福祉の</w:t>
                            </w:r>
                            <w:r w:rsidRPr="000F41A1">
                              <w:rPr>
                                <w:rFonts w:ascii="HG丸ｺﾞｼｯｸM-PRO" w:eastAsia="HG丸ｺﾞｼｯｸM-PRO" w:hAnsi="HG丸ｺﾞｼｯｸM-PRO"/>
                                <w:b/>
                                <w:sz w:val="22"/>
                              </w:rPr>
                              <w:t>まちづくり条例の事前協議が必要になります</w:t>
                            </w:r>
                            <w:r w:rsidRPr="000F41A1">
                              <w:rPr>
                                <w:rFonts w:ascii="HG丸ｺﾞｼｯｸM-PRO" w:eastAsia="HG丸ｺﾞｼｯｸM-PRO" w:hAnsi="HG丸ｺﾞｼｯｸM-PRO" w:hint="eastAsia"/>
                                <w:b/>
                                <w:sz w:val="22"/>
                              </w:rPr>
                              <w:t>ので</w:t>
                            </w:r>
                            <w:r w:rsidRPr="000F41A1">
                              <w:rPr>
                                <w:rFonts w:ascii="HG丸ｺﾞｼｯｸM-PRO" w:eastAsia="HG丸ｺﾞｼｯｸM-PRO" w:hAnsi="HG丸ｺﾞｼｯｸM-PRO"/>
                                <w:b/>
                                <w:sz w:val="22"/>
                              </w:rPr>
                              <w:t>ご注意ください。</w:t>
                            </w:r>
                          </w:p>
                          <w:p w14:paraId="5049B46E" w14:textId="77777777" w:rsidR="00A24C41" w:rsidRDefault="00A24C41" w:rsidP="000F41A1">
                            <w:pPr>
                              <w:ind w:firstLineChars="100" w:firstLine="204"/>
                              <w:rPr>
                                <w:rFonts w:ascii="HG丸ｺﾞｼｯｸM-PRO" w:eastAsia="HG丸ｺﾞｼｯｸM-PRO" w:hAnsi="HG丸ｺﾞｼｯｸM-PRO"/>
                                <w:b/>
                                <w:sz w:val="22"/>
                              </w:rPr>
                            </w:pPr>
                          </w:p>
                          <w:p w14:paraId="19628DB8" w14:textId="68537B25" w:rsidR="00406D61" w:rsidRPr="00A24C41" w:rsidRDefault="00A24C41" w:rsidP="009F1289">
                            <w:pPr>
                              <w:rPr>
                                <w:rFonts w:ascii="HG丸ｺﾞｼｯｸM-PRO" w:eastAsia="HG丸ｺﾞｼｯｸM-PRO" w:hAnsi="HG丸ｺﾞｼｯｸM-PRO"/>
                                <w:sz w:val="20"/>
                                <w:szCs w:val="20"/>
                              </w:rPr>
                            </w:pPr>
                            <w:r w:rsidRPr="00A3360D">
                              <w:rPr>
                                <w:rFonts w:ascii="HG丸ｺﾞｼｯｸM-PRO" w:eastAsia="HG丸ｺﾞｼｯｸM-PRO" w:hAnsi="HG丸ｺﾞｼｯｸM-PRO" w:hint="eastAsia"/>
                                <w:bCs/>
                                <w:sz w:val="20"/>
                                <w:szCs w:val="21"/>
                              </w:rPr>
                              <w:t>※協議済みになりましたら、</w:t>
                            </w:r>
                            <w:r w:rsidR="00406D61" w:rsidRPr="00A3360D">
                              <w:rPr>
                                <w:rFonts w:ascii="HG丸ｺﾞｼｯｸM-PRO" w:eastAsia="HG丸ｺﾞｼｯｸM-PRO" w:hAnsi="HG丸ｺﾞｼｯｸM-PRO" w:cs="ＭＳ 明朝" w:hint="eastAsia"/>
                                <w:color w:val="000000"/>
                                <w:sz w:val="20"/>
                                <w:szCs w:val="20"/>
                              </w:rPr>
                              <w:t>「</w:t>
                            </w:r>
                            <w:r w:rsidR="00406D61" w:rsidRPr="00A3360D">
                              <w:rPr>
                                <w:rFonts w:ascii="HG丸ｺﾞｼｯｸM-PRO" w:eastAsia="HG丸ｺﾞｼｯｸM-PRO" w:hAnsi="HG丸ｺﾞｼｯｸM-PRO" w:hint="eastAsia"/>
                                <w:sz w:val="20"/>
                                <w:szCs w:val="20"/>
                              </w:rPr>
                              <w:t>第７号様式（第３条第２項）指定施設整備基準不適合対応書」</w:t>
                            </w:r>
                            <w:r>
                              <w:rPr>
                                <w:rFonts w:ascii="HG丸ｺﾞｼｯｸM-PRO" w:eastAsia="HG丸ｺﾞｼｯｸM-PRO" w:hAnsi="HG丸ｺﾞｼｯｸM-PRO" w:hint="eastAsia"/>
                                <w:sz w:val="20"/>
                                <w:szCs w:val="20"/>
                              </w:rPr>
                              <w:t>及び</w:t>
                            </w:r>
                            <w:r w:rsidRPr="00A3360D">
                              <w:rPr>
                                <w:rFonts w:ascii="HG丸ｺﾞｼｯｸM-PRO" w:eastAsia="HG丸ｺﾞｼｯｸM-PRO" w:hAnsi="HG丸ｺﾞｼｯｸM-PRO" w:hint="eastAsia"/>
                                <w:bCs/>
                                <w:sz w:val="20"/>
                                <w:szCs w:val="21"/>
                              </w:rPr>
                              <w:t>「第２号様式（第６条第４項）指定施設新設等（変更）事前協議終了通知書」</w:t>
                            </w:r>
                            <w:r w:rsidR="00351CA6" w:rsidRPr="00A3360D">
                              <w:rPr>
                                <w:rFonts w:ascii="HG丸ｺﾞｼｯｸM-PRO" w:eastAsia="HG丸ｺﾞｼｯｸM-PRO" w:hAnsi="HG丸ｺﾞｼｯｸM-PRO" w:hint="eastAsia"/>
                                <w:sz w:val="20"/>
                                <w:szCs w:val="20"/>
                              </w:rPr>
                              <w:t>の</w:t>
                            </w:r>
                            <w:r w:rsidR="00351CA6" w:rsidRPr="00A3360D">
                              <w:rPr>
                                <w:rFonts w:ascii="HG丸ｺﾞｼｯｸM-PRO" w:eastAsia="HG丸ｺﾞｼｯｸM-PRO" w:hAnsi="HG丸ｺﾞｼｯｸM-PRO"/>
                                <w:sz w:val="20"/>
                                <w:szCs w:val="20"/>
                              </w:rPr>
                              <w:t>写し</w:t>
                            </w:r>
                            <w:r w:rsidR="00406D61" w:rsidRPr="00A3360D">
                              <w:rPr>
                                <w:rFonts w:ascii="HG丸ｺﾞｼｯｸM-PRO" w:eastAsia="HG丸ｺﾞｼｯｸM-PRO" w:hAnsi="HG丸ｺﾞｼｯｸM-PRO" w:hint="eastAsia"/>
                                <w:sz w:val="20"/>
                                <w:szCs w:val="20"/>
                              </w:rPr>
                              <w:t>を</w:t>
                            </w:r>
                            <w:r w:rsidR="00072C2D" w:rsidRPr="00A3360D">
                              <w:rPr>
                                <w:rFonts w:ascii="HG丸ｺﾞｼｯｸM-PRO" w:eastAsia="HG丸ｺﾞｼｯｸM-PRO" w:hAnsi="HG丸ｺﾞｼｯｸM-PRO" w:hint="eastAsia"/>
                                <w:sz w:val="20"/>
                                <w:szCs w:val="20"/>
                              </w:rPr>
                              <w:t>障害</w:t>
                            </w:r>
                            <w:r w:rsidR="00072C2D" w:rsidRPr="00A3360D">
                              <w:rPr>
                                <w:rFonts w:ascii="HG丸ｺﾞｼｯｸM-PRO" w:eastAsia="HG丸ｺﾞｼｯｸM-PRO" w:hAnsi="HG丸ｺﾞｼｯｸM-PRO"/>
                                <w:sz w:val="20"/>
                                <w:szCs w:val="20"/>
                              </w:rPr>
                              <w:t>施設サービス課</w:t>
                            </w:r>
                            <w:r w:rsidR="00072C2D" w:rsidRPr="00A3360D">
                              <w:rPr>
                                <w:rFonts w:ascii="HG丸ｺﾞｼｯｸM-PRO" w:eastAsia="HG丸ｺﾞｼｯｸM-PRO" w:hAnsi="HG丸ｺﾞｼｯｸM-PRO" w:hint="eastAsia"/>
                                <w:sz w:val="20"/>
                                <w:szCs w:val="20"/>
                              </w:rPr>
                              <w:t>に</w:t>
                            </w:r>
                            <w:r w:rsidR="00406D61" w:rsidRPr="00A3360D">
                              <w:rPr>
                                <w:rFonts w:ascii="HG丸ｺﾞｼｯｸM-PRO" w:eastAsia="HG丸ｺﾞｼｯｸM-PRO" w:hAnsi="HG丸ｺﾞｼｯｸM-PRO" w:hint="eastAsia"/>
                                <w:sz w:val="20"/>
                                <w:szCs w:val="20"/>
                              </w:rPr>
                              <w:t>ご提出ください。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AD1A3D" id="テキスト ボックス 3" o:spid="_x0000_s1045" type="#_x0000_t202" style="position:absolute;left:0;text-align:left;margin-left:-1.6pt;margin-top:687.9pt;width:486.3pt;height:110.6pt;z-index:2516853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" stroked="f">
                <v:textbox style="mso-fit-shape-to-text:t">
                  <w:txbxContent>
                    <w:p w14:paraId="5256759B" w14:textId="262ABAB7" w:rsidR="000F41A1" w:rsidRDefault="000F41A1" w:rsidP="000F41A1">
                      <w:pPr>
                        <w:ind w:firstLineChars="100" w:firstLine="204"/>
                        <w:rPr>
                          <w:rFonts w:ascii="HG丸ｺﾞｼｯｸM-PRO" w:eastAsia="HG丸ｺﾞｼｯｸM-PRO" w:hAnsi="HG丸ｺﾞｼｯｸM-PRO"/>
                          <w:b/>
                          <w:sz w:val="22"/>
                        </w:rPr>
                      </w:pPr>
                      <w:r w:rsidRPr="000F41A1">
                        <w:rPr>
                          <w:rFonts w:ascii="HG丸ｺﾞｼｯｸM-PRO" w:eastAsia="HG丸ｺﾞｼｯｸM-PRO" w:hAnsi="HG丸ｺﾞｼｯｸM-PRO" w:hint="eastAsia"/>
                          <w:b/>
                          <w:sz w:val="22"/>
                        </w:rPr>
                        <w:t>注意！上記内容</w:t>
                      </w:r>
                      <w:r w:rsidRPr="000F41A1">
                        <w:rPr>
                          <w:rFonts w:ascii="HG丸ｺﾞｼｯｸM-PRO" w:eastAsia="HG丸ｺﾞｼｯｸM-PRO" w:hAnsi="HG丸ｺﾞｼｯｸM-PRO"/>
                          <w:b/>
                          <w:sz w:val="22"/>
                        </w:rPr>
                        <w:t>のほか、</w:t>
                      </w:r>
                      <w:r w:rsidRPr="000F41A1">
                        <w:rPr>
                          <w:rFonts w:ascii="HG丸ｺﾞｼｯｸM-PRO" w:eastAsia="HG丸ｺﾞｼｯｸM-PRO" w:hAnsi="HG丸ｺﾞｼｯｸM-PRO" w:hint="eastAsia"/>
                          <w:b/>
                          <w:sz w:val="22"/>
                        </w:rPr>
                        <w:t>福祉の</w:t>
                      </w:r>
                      <w:r w:rsidRPr="000F41A1">
                        <w:rPr>
                          <w:rFonts w:ascii="HG丸ｺﾞｼｯｸM-PRO" w:eastAsia="HG丸ｺﾞｼｯｸM-PRO" w:hAnsi="HG丸ｺﾞｼｯｸM-PRO"/>
                          <w:b/>
                          <w:sz w:val="22"/>
                        </w:rPr>
                        <w:t>まちづくり条例の事前協議が必要になります</w:t>
                      </w:r>
                      <w:r w:rsidRPr="000F41A1">
                        <w:rPr>
                          <w:rFonts w:ascii="HG丸ｺﾞｼｯｸM-PRO" w:eastAsia="HG丸ｺﾞｼｯｸM-PRO" w:hAnsi="HG丸ｺﾞｼｯｸM-PRO" w:hint="eastAsia"/>
                          <w:b/>
                          <w:sz w:val="22"/>
                        </w:rPr>
                        <w:t>ので</w:t>
                      </w:r>
                      <w:r w:rsidRPr="000F41A1">
                        <w:rPr>
                          <w:rFonts w:ascii="HG丸ｺﾞｼｯｸM-PRO" w:eastAsia="HG丸ｺﾞｼｯｸM-PRO" w:hAnsi="HG丸ｺﾞｼｯｸM-PRO"/>
                          <w:b/>
                          <w:sz w:val="22"/>
                        </w:rPr>
                        <w:t>ご注意ください。</w:t>
                      </w:r>
                    </w:p>
                    <w:p w14:paraId="5049B46E" w14:textId="77777777" w:rsidR="00A24C41" w:rsidRDefault="00A24C41" w:rsidP="000F41A1">
                      <w:pPr>
                        <w:ind w:firstLineChars="100" w:firstLine="204"/>
                        <w:rPr>
                          <w:rFonts w:ascii="HG丸ｺﾞｼｯｸM-PRO" w:eastAsia="HG丸ｺﾞｼｯｸM-PRO" w:hAnsi="HG丸ｺﾞｼｯｸM-PRO"/>
                          <w:b/>
                          <w:sz w:val="22"/>
                        </w:rPr>
                      </w:pPr>
                    </w:p>
                    <w:p w14:paraId="19628DB8" w14:textId="68537B25" w:rsidR="00406D61" w:rsidRPr="00A24C41" w:rsidRDefault="00A24C41" w:rsidP="009F1289">
                      <w:pPr>
                        <w:rPr>
                          <w:rFonts w:ascii="HG丸ｺﾞｼｯｸM-PRO" w:eastAsia="HG丸ｺﾞｼｯｸM-PRO" w:hAnsi="HG丸ｺﾞｼｯｸM-PRO"/>
                          <w:sz w:val="20"/>
                          <w:szCs w:val="20"/>
                        </w:rPr>
                      </w:pPr>
                      <w:r w:rsidRPr="00A3360D">
                        <w:rPr>
                          <w:rFonts w:ascii="HG丸ｺﾞｼｯｸM-PRO" w:eastAsia="HG丸ｺﾞｼｯｸM-PRO" w:hAnsi="HG丸ｺﾞｼｯｸM-PRO" w:hint="eastAsia"/>
                          <w:bCs/>
                          <w:sz w:val="20"/>
                          <w:szCs w:val="21"/>
                        </w:rPr>
                        <w:t>※協議済みになりましたら、</w:t>
                      </w:r>
                      <w:r w:rsidR="00406D61" w:rsidRPr="00A3360D">
                        <w:rPr>
                          <w:rFonts w:ascii="HG丸ｺﾞｼｯｸM-PRO" w:eastAsia="HG丸ｺﾞｼｯｸM-PRO" w:hAnsi="HG丸ｺﾞｼｯｸM-PRO" w:cs="ＭＳ 明朝" w:hint="eastAsia"/>
                          <w:color w:val="000000"/>
                          <w:sz w:val="20"/>
                          <w:szCs w:val="20"/>
                        </w:rPr>
                        <w:t>「</w:t>
                      </w:r>
                      <w:r w:rsidR="00406D61" w:rsidRPr="00A3360D">
                        <w:rPr>
                          <w:rFonts w:ascii="HG丸ｺﾞｼｯｸM-PRO" w:eastAsia="HG丸ｺﾞｼｯｸM-PRO" w:hAnsi="HG丸ｺﾞｼｯｸM-PRO" w:hint="eastAsia"/>
                          <w:sz w:val="20"/>
                          <w:szCs w:val="20"/>
                        </w:rPr>
                        <w:t>第７号様式（第３条第２項）指定施設整備基準不適合対応書」</w:t>
                      </w:r>
                      <w:r>
                        <w:rPr>
                          <w:rFonts w:ascii="HG丸ｺﾞｼｯｸM-PRO" w:eastAsia="HG丸ｺﾞｼｯｸM-PRO" w:hAnsi="HG丸ｺﾞｼｯｸM-PRO" w:hint="eastAsia"/>
                          <w:sz w:val="20"/>
                          <w:szCs w:val="20"/>
                        </w:rPr>
                        <w:t>及び</w:t>
                      </w:r>
                      <w:r w:rsidRPr="00A3360D">
                        <w:rPr>
                          <w:rFonts w:ascii="HG丸ｺﾞｼｯｸM-PRO" w:eastAsia="HG丸ｺﾞｼｯｸM-PRO" w:hAnsi="HG丸ｺﾞｼｯｸM-PRO" w:hint="eastAsia"/>
                          <w:bCs/>
                          <w:sz w:val="20"/>
                          <w:szCs w:val="21"/>
                        </w:rPr>
                        <w:t>「第２号様式（第６条第４項）指定施設新設等（変更）事前協議終了通知書」</w:t>
                      </w:r>
                      <w:r w:rsidR="00351CA6" w:rsidRPr="00A3360D">
                        <w:rPr>
                          <w:rFonts w:ascii="HG丸ｺﾞｼｯｸM-PRO" w:eastAsia="HG丸ｺﾞｼｯｸM-PRO" w:hAnsi="HG丸ｺﾞｼｯｸM-PRO" w:hint="eastAsia"/>
                          <w:sz w:val="20"/>
                          <w:szCs w:val="20"/>
                        </w:rPr>
                        <w:t>の</w:t>
                      </w:r>
                      <w:r w:rsidR="00351CA6" w:rsidRPr="00A3360D">
                        <w:rPr>
                          <w:rFonts w:ascii="HG丸ｺﾞｼｯｸM-PRO" w:eastAsia="HG丸ｺﾞｼｯｸM-PRO" w:hAnsi="HG丸ｺﾞｼｯｸM-PRO"/>
                          <w:sz w:val="20"/>
                          <w:szCs w:val="20"/>
                        </w:rPr>
                        <w:t>写し</w:t>
                      </w:r>
                      <w:r w:rsidR="00406D61" w:rsidRPr="00A3360D">
                        <w:rPr>
                          <w:rFonts w:ascii="HG丸ｺﾞｼｯｸM-PRO" w:eastAsia="HG丸ｺﾞｼｯｸM-PRO" w:hAnsi="HG丸ｺﾞｼｯｸM-PRO" w:hint="eastAsia"/>
                          <w:sz w:val="20"/>
                          <w:szCs w:val="20"/>
                        </w:rPr>
                        <w:t>を</w:t>
                      </w:r>
                      <w:r w:rsidR="00072C2D" w:rsidRPr="00A3360D">
                        <w:rPr>
                          <w:rFonts w:ascii="HG丸ｺﾞｼｯｸM-PRO" w:eastAsia="HG丸ｺﾞｼｯｸM-PRO" w:hAnsi="HG丸ｺﾞｼｯｸM-PRO" w:hint="eastAsia"/>
                          <w:sz w:val="20"/>
                          <w:szCs w:val="20"/>
                        </w:rPr>
                        <w:t>障害</w:t>
                      </w:r>
                      <w:r w:rsidR="00072C2D" w:rsidRPr="00A3360D">
                        <w:rPr>
                          <w:rFonts w:ascii="HG丸ｺﾞｼｯｸM-PRO" w:eastAsia="HG丸ｺﾞｼｯｸM-PRO" w:hAnsi="HG丸ｺﾞｼｯｸM-PRO"/>
                          <w:sz w:val="20"/>
                          <w:szCs w:val="20"/>
                        </w:rPr>
                        <w:t>施設サービス課</w:t>
                      </w:r>
                      <w:r w:rsidR="00072C2D" w:rsidRPr="00A3360D">
                        <w:rPr>
                          <w:rFonts w:ascii="HG丸ｺﾞｼｯｸM-PRO" w:eastAsia="HG丸ｺﾞｼｯｸM-PRO" w:hAnsi="HG丸ｺﾞｼｯｸM-PRO" w:hint="eastAsia"/>
                          <w:sz w:val="20"/>
                          <w:szCs w:val="20"/>
                        </w:rPr>
                        <w:t>に</w:t>
                      </w:r>
                      <w:r w:rsidR="00406D61" w:rsidRPr="00A3360D">
                        <w:rPr>
                          <w:rFonts w:ascii="HG丸ｺﾞｼｯｸM-PRO" w:eastAsia="HG丸ｺﾞｼｯｸM-PRO" w:hAnsi="HG丸ｺﾞｼｯｸM-PRO" w:hint="eastAsia"/>
                          <w:sz w:val="20"/>
                          <w:szCs w:val="20"/>
                        </w:rPr>
                        <w:t>ご提出ください。</w:t>
                      </w:r>
                    </w:p>
                  </w:txbxContent>
                </v:textbox>
                <w10:wrap type="square" anchorx="margin"/>
              </v:shape>
            </w:pict>
          </mc:Fallback>
        </mc:AlternateContent>
      </w:r>
      <w:r w:rsidR="007D2870" w:rsidRPr="007D2870">
        <w:rPr>
          <w:rFonts w:ascii="游明朝" w:eastAsia="游明朝" w:hAnsi="游明朝"/>
          <w:noProof/>
          <w:szCs w:val="22"/>
        </w:rPr>
        <mc:AlternateContent>
          <mc:Choice Requires="wpg">
            <w:drawing>
              <wp:anchor distT="0" distB="0" distL="114300" distR="114300" simplePos="0" relativeHeight="251678208" behindDoc="0" locked="0" layoutInCell="1" allowOverlap="1" wp14:anchorId="6B9532D1" wp14:editId="55CB59EC">
                <wp:simplePos x="0" y="0"/>
                <wp:positionH relativeFrom="margin">
                  <wp:posOffset>-5715</wp:posOffset>
                </wp:positionH>
                <wp:positionV relativeFrom="paragraph">
                  <wp:posOffset>274955</wp:posOffset>
                </wp:positionV>
                <wp:extent cx="6172835" cy="3500120"/>
                <wp:effectExtent l="0" t="19050" r="18415" b="24130"/>
                <wp:wrapNone/>
                <wp:docPr id="194" name="グループ化 194"/>
                <wp:cNvGraphicFramePr/>
                <a:graphic xmlns:a="http://schemas.openxmlformats.org/drawingml/2006/main">
                  <a:graphicData uri="http://schemas.microsoft.com/office/word/2010/wordprocessingGroup">
                    <wpg:wgp>
                      <wpg:cNvGrpSpPr/>
                      <wpg:grpSpPr>
                        <a:xfrm>
                          <a:off x="0" y="0"/>
                          <a:ext cx="6172835" cy="3500120"/>
                          <a:chOff x="0" y="-2"/>
                          <a:chExt cx="6639559" cy="3402945"/>
                        </a:xfrm>
                      </wpg:grpSpPr>
                      <wps:wsp>
                        <wps:cNvPr id="195" name="テキスト ボックス 2"/>
                        <wps:cNvSpPr txBox="1">
                          <a:spLocks noChangeArrowheads="1"/>
                        </wps:cNvSpPr>
                        <wps:spPr bwMode="auto">
                          <a:xfrm>
                            <a:off x="114300" y="104775"/>
                            <a:ext cx="3410585" cy="363220"/>
                          </a:xfrm>
                          <a:prstGeom prst="rect">
                            <a:avLst/>
                          </a:prstGeom>
                          <a:solidFill>
                            <a:srgbClr val="FFFFFF"/>
                          </a:solidFill>
                          <a:ln w="9525">
                            <a:noFill/>
                            <a:miter lim="800000"/>
                            <a:headEnd/>
                            <a:tailEnd/>
                          </a:ln>
                        </wps:spPr>
                        <wps:txbx>
                          <w:txbxContent>
                            <w:p w14:paraId="5710F907"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513BBB">
                                <w:rPr>
                                  <w:rFonts w:ascii="HG丸ｺﾞｼｯｸM-PRO" w:eastAsia="HG丸ｺﾞｼｯｸM-PRO" w:hAnsi="HG丸ｺﾞｼｯｸM-PRO" w:hint="eastAsia"/>
                                  <w:b/>
                                  <w:sz w:val="24"/>
                                  <w:u w:val="single"/>
                                </w:rPr>
                                <w:t>□使いやすいトイレとなっていますか</w:t>
                              </w:r>
                            </w:p>
                          </w:txbxContent>
                        </wps:txbx>
                        <wps:bodyPr rot="0" vert="horz" wrap="square" lIns="91440" tIns="45720" rIns="91440" bIns="45720" anchor="t" anchorCtr="0">
                          <a:noAutofit/>
                        </wps:bodyPr>
                      </wps:wsp>
                      <wps:wsp>
                        <wps:cNvPr id="196" name="テキスト ボックス 2"/>
                        <wps:cNvSpPr txBox="1">
                          <a:spLocks noChangeArrowheads="1"/>
                        </wps:cNvSpPr>
                        <wps:spPr bwMode="auto">
                          <a:xfrm>
                            <a:off x="0" y="513782"/>
                            <a:ext cx="6639559" cy="2669309"/>
                          </a:xfrm>
                          <a:prstGeom prst="rect">
                            <a:avLst/>
                          </a:prstGeom>
                          <a:solidFill>
                            <a:srgbClr val="FFFFFF"/>
                          </a:solidFill>
                          <a:ln w="9525">
                            <a:noFill/>
                            <a:miter lim="800000"/>
                            <a:headEnd/>
                            <a:tailEnd/>
                          </a:ln>
                        </wps:spPr>
                        <wps:txbx>
                          <w:txbxContent>
                            <w:p w14:paraId="2D31F0B8"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・車いす使用者用トイレの設置を検討しましょう。</w:t>
                              </w:r>
                            </w:p>
                            <w:p w14:paraId="6FEC9423" w14:textId="77777777" w:rsidR="007D2870" w:rsidRPr="00513BBB"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 xml:space="preserve">　難しい場合は、通常より広めのトイレを整備したり、車いす使用者の方が利用しやすい洗面台を設置したりするなどの工夫をしてください。車いす使用者が洗面台に近づくためには、足が入るよう高さの洗面台が必要です。</w:t>
                              </w:r>
                            </w:p>
                            <w:p w14:paraId="61FC05FD"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・非常用の呼出しボタンがトイレ内にあることが望ましいです。</w:t>
                              </w:r>
                            </w:p>
                            <w:p w14:paraId="1C7E9DBE"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・洗面台の両側に手すりがあることが望ましいです。</w:t>
                              </w:r>
                            </w:p>
                            <w:p w14:paraId="40764BE7"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・洗面台の蛇口は自動水栓等、誰でも利用しやすいものですか。</w:t>
                              </w:r>
                            </w:p>
                            <w:p w14:paraId="154ABA82" w14:textId="77777777" w:rsidR="007D2870" w:rsidRPr="00513BBB"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・車いす使用者用トイレ以外のトイレも、洋式のトイレで手すりがありますか。手すりは、便器に移乗するためと、座ったときの安定のため設置が必要なものです。</w:t>
                              </w:r>
                            </w:p>
                            <w:p w14:paraId="6EE1BBAE" w14:textId="77777777" w:rsidR="007D2870" w:rsidRDefault="007D2870" w:rsidP="007D2870">
                              <w:pPr>
                                <w:spacing w:line="276" w:lineRule="auto"/>
                              </w:pPr>
                              <w:r w:rsidRPr="00513BBB">
                                <w:rPr>
                                  <w:rFonts w:ascii="HG丸ｺﾞｼｯｸM-PRO" w:eastAsia="HG丸ｺﾞｼｯｸM-PRO" w:hAnsi="HG丸ｺﾞｼｯｸM-PRO" w:hint="eastAsia"/>
                                </w:rPr>
                                <w:t>・施設に設置が難しい場合は、近隣に車いす使用者が利用できるトイレがあると望ましいです。</w:t>
                              </w:r>
                            </w:p>
                          </w:txbxContent>
                        </wps:txbx>
                        <wps:bodyPr rot="0" vert="horz" wrap="square" lIns="91440" tIns="45720" rIns="91440" bIns="45720" anchor="t" anchorCtr="0">
                          <a:noAutofit/>
                        </wps:bodyPr>
                      </wps:wsp>
                      <wps:wsp>
                        <wps:cNvPr id="197" name="角丸四角形 197"/>
                        <wps:cNvSpPr/>
                        <wps:spPr>
                          <a:xfrm>
                            <a:off x="19048" y="-2"/>
                            <a:ext cx="6616978" cy="3402945"/>
                          </a:xfrm>
                          <a:prstGeom prst="roundRect">
                            <a:avLst>
                              <a:gd name="adj" fmla="val 10487"/>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B9532D1" id="グループ化 194" o:spid="_x0000_s1046" style="position:absolute;left:0;text-align:left;margin-left:-.45pt;margin-top:21.65pt;width:486.05pt;height:275.6pt;z-index:251678208;mso-position-horizontal-relative:margin;mso-width-relative:margin;mso-height-relative:margin" coordorigin="" coordsize="66395,34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">
                <v:shape id="_x0000_s1047" type="#_x0000_t202" style="position:absolute;left:1143;top:1047;width:34105;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" stroked="f">
                  <v:textbox>
                    <w:txbxContent>
                      <w:p w14:paraId="5710F907"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513BBB">
                          <w:rPr>
                            <w:rFonts w:ascii="HG丸ｺﾞｼｯｸM-PRO" w:eastAsia="HG丸ｺﾞｼｯｸM-PRO" w:hAnsi="HG丸ｺﾞｼｯｸM-PRO" w:hint="eastAsia"/>
                            <w:b/>
                            <w:sz w:val="24"/>
                            <w:u w:val="single"/>
                          </w:rPr>
                          <w:t>□使いやすいトイレとなっていますか</w:t>
                        </w:r>
                      </w:p>
                    </w:txbxContent>
                  </v:textbox>
                </v:shape>
                <v:shape id="_x0000_s1048" type="#_x0000_t202" style="position:absolute;top:5137;width:66395;height:26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" stroked="f">
                  <v:textbox>
                    <w:txbxContent>
                      <w:p w14:paraId="2D31F0B8"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・車いす使用者用トイレの設置を検討しましょう。</w:t>
                        </w:r>
                      </w:p>
                      <w:p w14:paraId="6FEC9423" w14:textId="77777777" w:rsidR="007D2870" w:rsidRPr="00513BBB"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 xml:space="preserve">　難しい場合は、通常より広めのトイレを整備したり、車いす使用者の方が利用しやすい洗面台を設置したりするなどの工夫をしてください。車いす使用者が洗面台に近づくためには、足が入るよう高さの洗面台が必要です。</w:t>
                        </w:r>
                      </w:p>
                      <w:p w14:paraId="61FC05FD"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・非常用の呼出しボタンがトイレ内にあることが望ましいです。</w:t>
                        </w:r>
                      </w:p>
                      <w:p w14:paraId="1C7E9DBE"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・洗面台の両側に手すりがあることが望ましいです。</w:t>
                        </w:r>
                      </w:p>
                      <w:p w14:paraId="40764BE7"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・洗面台の蛇口は自動水栓等、誰でも利用しやすいものですか。</w:t>
                        </w:r>
                      </w:p>
                      <w:p w14:paraId="154ABA82" w14:textId="77777777" w:rsidR="007D2870" w:rsidRPr="00513BBB"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・車いす使用者用トイレ以外のトイレも、洋式のトイレで手すりがありますか。手すりは、便器に移乗するためと、座ったときの安定のため設置が必要なものです。</w:t>
                        </w:r>
                      </w:p>
                      <w:p w14:paraId="6EE1BBAE" w14:textId="77777777" w:rsidR="007D2870" w:rsidRDefault="007D2870" w:rsidP="007D2870">
                        <w:pPr>
                          <w:spacing w:line="276" w:lineRule="auto"/>
                        </w:pPr>
                        <w:r w:rsidRPr="00513BBB">
                          <w:rPr>
                            <w:rFonts w:ascii="HG丸ｺﾞｼｯｸM-PRO" w:eastAsia="HG丸ｺﾞｼｯｸM-PRO" w:hAnsi="HG丸ｺﾞｼｯｸM-PRO" w:hint="eastAsia"/>
                          </w:rPr>
                          <w:t>・施設に設置が難しい場合は、近隣に車いす使用者が利用できるトイレがあると望ましいです。</w:t>
                        </w:r>
                      </w:p>
                    </w:txbxContent>
                  </v:textbox>
                </v:shape>
                <v:roundrect id="角丸四角形 197" o:spid="_x0000_s1049" style="position:absolute;left:190;width:66170;height:34029;visibility:visible;mso-wrap-style:square;v-text-anchor:middle" arcsize="687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" filled="f" strokecolor="#ffc000" strokeweight="3pt">
                  <v:stroke joinstyle="miter"/>
                </v:roundrect>
                <w10:wrap anchorx="margin"/>
              </v:group>
            </w:pict>
          </mc:Fallback>
        </mc:AlternateContent>
      </w:r>
      <w:r w:rsidR="007D2870" w:rsidRPr="007D2870">
        <w:rPr>
          <w:rFonts w:ascii="游明朝" w:eastAsia="游明朝" w:hAnsi="游明朝"/>
          <w:noProof/>
          <w:szCs w:val="22"/>
        </w:rPr>
        <mc:AlternateContent>
          <mc:Choice Requires="wpg">
            <w:drawing>
              <wp:anchor distT="0" distB="0" distL="114300" distR="114300" simplePos="0" relativeHeight="251681280" behindDoc="0" locked="0" layoutInCell="1" allowOverlap="1" wp14:anchorId="75459ACF" wp14:editId="0A50DC82">
                <wp:simplePos x="0" y="0"/>
                <wp:positionH relativeFrom="margin">
                  <wp:posOffset>-2540</wp:posOffset>
                </wp:positionH>
                <wp:positionV relativeFrom="paragraph">
                  <wp:posOffset>4384040</wp:posOffset>
                </wp:positionV>
                <wp:extent cx="6169025" cy="1504950"/>
                <wp:effectExtent l="0" t="19050" r="22225" b="19050"/>
                <wp:wrapNone/>
                <wp:docPr id="198" name="グループ化 198"/>
                <wp:cNvGraphicFramePr/>
                <a:graphic xmlns:a="http://schemas.openxmlformats.org/drawingml/2006/main">
                  <a:graphicData uri="http://schemas.microsoft.com/office/word/2010/wordprocessingGroup">
                    <wpg:wgp>
                      <wpg:cNvGrpSpPr/>
                      <wpg:grpSpPr>
                        <a:xfrm>
                          <a:off x="0" y="0"/>
                          <a:ext cx="6169025" cy="1504950"/>
                          <a:chOff x="0" y="1"/>
                          <a:chExt cx="6640193" cy="1504950"/>
                        </a:xfrm>
                      </wpg:grpSpPr>
                      <wps:wsp>
                        <wps:cNvPr id="199" name="テキスト ボックス 2"/>
                        <wps:cNvSpPr txBox="1">
                          <a:spLocks noChangeArrowheads="1"/>
                        </wps:cNvSpPr>
                        <wps:spPr bwMode="auto">
                          <a:xfrm>
                            <a:off x="114270" y="104775"/>
                            <a:ext cx="3720199" cy="390525"/>
                          </a:xfrm>
                          <a:prstGeom prst="rect">
                            <a:avLst/>
                          </a:prstGeom>
                          <a:solidFill>
                            <a:srgbClr val="FFFFFF"/>
                          </a:solidFill>
                          <a:ln w="9525">
                            <a:noFill/>
                            <a:miter lim="800000"/>
                            <a:headEnd/>
                            <a:tailEnd/>
                          </a:ln>
                        </wps:spPr>
                        <wps:txbx>
                          <w:txbxContent>
                            <w:p w14:paraId="7E380799" w14:textId="77777777" w:rsidR="007D2870" w:rsidRPr="00E71D5A" w:rsidRDefault="007D2870" w:rsidP="007D2870">
                              <w:pPr>
                                <w:spacing w:line="276" w:lineRule="auto"/>
                                <w:rPr>
                                  <w:rFonts w:ascii="HG丸ｺﾞｼｯｸM-PRO" w:eastAsia="HG丸ｺﾞｼｯｸM-PRO" w:hAnsi="HG丸ｺﾞｼｯｸM-PRO"/>
                                  <w:b/>
                                  <w:sz w:val="24"/>
                                  <w:u w:val="single"/>
                                </w:rPr>
                              </w:pPr>
                              <w:r w:rsidRPr="00513BBB">
                                <w:rPr>
                                  <w:rFonts w:ascii="HG丸ｺﾞｼｯｸM-PRO" w:eastAsia="HG丸ｺﾞｼｯｸM-PRO" w:hAnsi="HG丸ｺﾞｼｯｸM-PRO" w:hint="eastAsia"/>
                                  <w:b/>
                                  <w:sz w:val="24"/>
                                  <w:u w:val="single"/>
                                </w:rPr>
                                <w:t>□その他</w:t>
                              </w:r>
                            </w:p>
                          </w:txbxContent>
                        </wps:txbx>
                        <wps:bodyPr rot="0" vert="horz" wrap="square" lIns="91440" tIns="45720" rIns="91440" bIns="45720" anchor="t" anchorCtr="0">
                          <a:noAutofit/>
                        </wps:bodyPr>
                      </wps:wsp>
                      <wps:wsp>
                        <wps:cNvPr id="200" name="テキスト ボックス 2"/>
                        <wps:cNvSpPr txBox="1">
                          <a:spLocks noChangeArrowheads="1"/>
                        </wps:cNvSpPr>
                        <wps:spPr bwMode="auto">
                          <a:xfrm>
                            <a:off x="0" y="476249"/>
                            <a:ext cx="6640193" cy="914401"/>
                          </a:xfrm>
                          <a:prstGeom prst="rect">
                            <a:avLst/>
                          </a:prstGeom>
                          <a:solidFill>
                            <a:srgbClr val="FFFFFF"/>
                          </a:solidFill>
                          <a:ln w="9525">
                            <a:noFill/>
                            <a:miter lim="800000"/>
                            <a:headEnd/>
                            <a:tailEnd/>
                          </a:ln>
                        </wps:spPr>
                        <wps:txbx>
                          <w:txbxContent>
                            <w:p w14:paraId="7DD919F7" w14:textId="77777777" w:rsidR="007D2870" w:rsidRPr="00513BBB"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・敷地内の通路、廊下、階段、スロープ、トイレ等は、転倒防止のため滑りにくい材料になっていますか</w:t>
                              </w:r>
                            </w:p>
                            <w:p w14:paraId="0CC618DC" w14:textId="77777777" w:rsidR="007D2870" w:rsidRPr="00E71D5A"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・浴室に手すりはありますか。</w:t>
                              </w:r>
                            </w:p>
                          </w:txbxContent>
                        </wps:txbx>
                        <wps:bodyPr rot="0" vert="horz" wrap="square" lIns="91440" tIns="45720" rIns="91440" bIns="45720" anchor="t" anchorCtr="0">
                          <a:noAutofit/>
                        </wps:bodyPr>
                      </wps:wsp>
                      <wps:wsp>
                        <wps:cNvPr id="201" name="角丸四角形 201"/>
                        <wps:cNvSpPr/>
                        <wps:spPr>
                          <a:xfrm>
                            <a:off x="19042" y="1"/>
                            <a:ext cx="6616978" cy="1504950"/>
                          </a:xfrm>
                          <a:prstGeom prst="roundRect">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459ACF" id="グループ化 198" o:spid="_x0000_s1050" style="position:absolute;left:0;text-align:left;margin-left:-.2pt;margin-top:345.2pt;width:485.75pt;height:118.5pt;z-index:251681280;mso-position-horizontal-relative:margin;mso-width-relative:margin;mso-height-relative:margin" coordorigin="" coordsize="66401,15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">
                <v:shape id="_x0000_s1051" type="#_x0000_t202" style="position:absolute;left:1142;top:1047;width:37202;height:3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" stroked="f">
                  <v:textbox>
                    <w:txbxContent>
                      <w:p w14:paraId="7E380799" w14:textId="77777777" w:rsidR="007D2870" w:rsidRPr="00E71D5A" w:rsidRDefault="007D2870" w:rsidP="007D2870">
                        <w:pPr>
                          <w:spacing w:line="276" w:lineRule="auto"/>
                          <w:rPr>
                            <w:rFonts w:ascii="HG丸ｺﾞｼｯｸM-PRO" w:eastAsia="HG丸ｺﾞｼｯｸM-PRO" w:hAnsi="HG丸ｺﾞｼｯｸM-PRO"/>
                            <w:b/>
                            <w:sz w:val="24"/>
                            <w:u w:val="single"/>
                          </w:rPr>
                        </w:pPr>
                        <w:r w:rsidRPr="00513BBB">
                          <w:rPr>
                            <w:rFonts w:ascii="HG丸ｺﾞｼｯｸM-PRO" w:eastAsia="HG丸ｺﾞｼｯｸM-PRO" w:hAnsi="HG丸ｺﾞｼｯｸM-PRO" w:hint="eastAsia"/>
                            <w:b/>
                            <w:sz w:val="24"/>
                            <w:u w:val="single"/>
                          </w:rPr>
                          <w:t>□その他</w:t>
                        </w:r>
                      </w:p>
                    </w:txbxContent>
                  </v:textbox>
                </v:shape>
                <v:shape id="_x0000_s1052" type="#_x0000_t202" style="position:absolute;top:4762;width:66401;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" stroked="f">
                  <v:textbox>
                    <w:txbxContent>
                      <w:p w14:paraId="7DD919F7" w14:textId="77777777" w:rsidR="007D2870" w:rsidRPr="00513BBB"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・敷地内の通路、廊下、階段、スロープ、トイレ等は、転倒防止のため滑りにくい材料になっていますか</w:t>
                        </w:r>
                      </w:p>
                      <w:p w14:paraId="0CC618DC" w14:textId="77777777" w:rsidR="007D2870" w:rsidRPr="00E71D5A"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・浴室に手すりはありますか。</w:t>
                        </w:r>
                      </w:p>
                    </w:txbxContent>
                  </v:textbox>
                </v:shape>
                <v:roundrect id="角丸四角形 201" o:spid="_x0000_s1053" style="position:absolute;left:190;width:66170;height:1504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" filled="f" strokecolor="#ffc000" strokeweight="3pt">
                  <v:stroke joinstyle="miter"/>
                </v:roundrect>
                <w10:wrap anchorx="margin"/>
              </v:group>
            </w:pict>
          </mc:Fallback>
        </mc:AlternateContent>
      </w:r>
      <w:r w:rsidR="007D2870" w:rsidRPr="007D2870">
        <w:rPr>
          <w:rFonts w:ascii="游明朝" w:eastAsia="游明朝" w:hAnsi="游明朝"/>
          <w:noProof/>
          <w:szCs w:val="22"/>
        </w:rPr>
        <mc:AlternateContent>
          <mc:Choice Requires="wpg">
            <w:drawing>
              <wp:anchor distT="0" distB="0" distL="114300" distR="114300" simplePos="0" relativeHeight="251683328" behindDoc="0" locked="0" layoutInCell="1" allowOverlap="1" wp14:anchorId="5B280A84" wp14:editId="2A285900">
                <wp:simplePos x="0" y="0"/>
                <wp:positionH relativeFrom="margin">
                  <wp:posOffset>13335</wp:posOffset>
                </wp:positionH>
                <wp:positionV relativeFrom="paragraph">
                  <wp:posOffset>6532880</wp:posOffset>
                </wp:positionV>
                <wp:extent cx="6147435" cy="1201420"/>
                <wp:effectExtent l="19050" t="19050" r="24765" b="17780"/>
                <wp:wrapNone/>
                <wp:docPr id="202" name="グループ化 202"/>
                <wp:cNvGraphicFramePr/>
                <a:graphic xmlns:a="http://schemas.openxmlformats.org/drawingml/2006/main">
                  <a:graphicData uri="http://schemas.microsoft.com/office/word/2010/wordprocessingGroup">
                    <wpg:wgp>
                      <wpg:cNvGrpSpPr/>
                      <wpg:grpSpPr>
                        <a:xfrm>
                          <a:off x="0" y="0"/>
                          <a:ext cx="6147435" cy="1201420"/>
                          <a:chOff x="19042" y="1"/>
                          <a:chExt cx="6616978" cy="863194"/>
                        </a:xfrm>
                      </wpg:grpSpPr>
                      <wps:wsp>
                        <wps:cNvPr id="203" name="テキスト ボックス 2"/>
                        <wps:cNvSpPr txBox="1">
                          <a:spLocks noChangeArrowheads="1"/>
                        </wps:cNvSpPr>
                        <wps:spPr bwMode="auto">
                          <a:xfrm>
                            <a:off x="114261" y="104775"/>
                            <a:ext cx="6404879" cy="600076"/>
                          </a:xfrm>
                          <a:prstGeom prst="rect">
                            <a:avLst/>
                          </a:prstGeom>
                          <a:solidFill>
                            <a:srgbClr val="FFFFFF"/>
                          </a:solidFill>
                          <a:ln w="9525">
                            <a:noFill/>
                            <a:miter lim="800000"/>
                            <a:headEnd/>
                            <a:tailEnd/>
                          </a:ln>
                        </wps:spPr>
                        <wps:txbx>
                          <w:txbxContent>
                            <w:p w14:paraId="74D6E960"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513BBB">
                                <w:rPr>
                                  <w:rFonts w:ascii="HG丸ｺﾞｼｯｸM-PRO" w:eastAsia="HG丸ｺﾞｼｯｸM-PRO" w:hAnsi="HG丸ｺﾞｼｯｸM-PRO" w:hint="eastAsia"/>
                                  <w:b/>
                                  <w:sz w:val="24"/>
                                  <w:u w:val="single"/>
                                </w:rPr>
                                <w:t>□上記の対応ができない場合は施設側で合理的配慮の提供を行えるよう、予め計画を立てるようにしてください。</w:t>
                              </w:r>
                            </w:p>
                          </w:txbxContent>
                        </wps:txbx>
                        <wps:bodyPr rot="0" vert="horz" wrap="square" lIns="91440" tIns="45720" rIns="91440" bIns="45720" anchor="t" anchorCtr="0">
                          <a:noAutofit/>
                        </wps:bodyPr>
                      </wps:wsp>
                      <wps:wsp>
                        <wps:cNvPr id="205" name="角丸四角形 205"/>
                        <wps:cNvSpPr/>
                        <wps:spPr>
                          <a:xfrm>
                            <a:off x="19042" y="1"/>
                            <a:ext cx="6616978" cy="863194"/>
                          </a:xfrm>
                          <a:prstGeom prst="round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280A84" id="グループ化 202" o:spid="_x0000_s1054" style="position:absolute;left:0;text-align:left;margin-left:1.05pt;margin-top:514.4pt;width:484.05pt;height:94.6pt;z-index:251683328;mso-position-horizontal-relative:margin;mso-width-relative:margin;mso-height-relative:margin" coordorigin="190" coordsize="66169,8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">
                <v:shape id="_x0000_s1055" type="#_x0000_t202" style="position:absolute;left:1142;top:1047;width:64049;height:6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" stroked="f">
                  <v:textbox>
                    <w:txbxContent>
                      <w:p w14:paraId="74D6E960"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513BBB">
                          <w:rPr>
                            <w:rFonts w:ascii="HG丸ｺﾞｼｯｸM-PRO" w:eastAsia="HG丸ｺﾞｼｯｸM-PRO" w:hAnsi="HG丸ｺﾞｼｯｸM-PRO" w:hint="eastAsia"/>
                            <w:b/>
                            <w:sz w:val="24"/>
                            <w:u w:val="single"/>
                          </w:rPr>
                          <w:t>□上記の対応ができない場合は施設側で合理的配慮の提供を行えるよう、予め計画を立てるようにしてください。</w:t>
                        </w:r>
                      </w:p>
                    </w:txbxContent>
                  </v:textbox>
                </v:shape>
                <v:roundrect id="角丸四角形 205" o:spid="_x0000_s1056" style="position:absolute;left:190;width:66170;height:86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" filled="f" strokecolor="red" strokeweight="3pt">
                  <v:stroke joinstyle="miter"/>
                </v:roundrect>
                <w10:wrap anchorx="margin"/>
              </v:group>
            </w:pict>
          </mc:Fallback>
        </mc:AlternateContent>
      </w:r>
    </w:p>
    <w:sectPr w:rsidR="007D2870" w:rsidRPr="007D2870" w:rsidSect="00825D98">
      <w:footerReference w:type="even" r:id="rId12"/>
      <w:pgSz w:w="11906" w:h="16838" w:code="9"/>
      <w:pgMar w:top="397" w:right="1134" w:bottom="397" w:left="1134" w:header="851" w:footer="992" w:gutter="0"/>
      <w:cols w:space="425"/>
      <w:docGrid w:type="linesAndChars" w:linePitch="29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C95C5" w14:textId="77777777" w:rsidR="00A12C3A" w:rsidRDefault="00A12C3A">
      <w:r>
        <w:separator/>
      </w:r>
    </w:p>
  </w:endnote>
  <w:endnote w:type="continuationSeparator" w:id="0">
    <w:p w14:paraId="0E8847BB" w14:textId="77777777" w:rsidR="00A12C3A" w:rsidRDefault="00A12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3B003" w14:textId="77777777" w:rsidR="000129E7" w:rsidRDefault="000129E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07143B82" w14:textId="77777777" w:rsidR="000129E7" w:rsidRDefault="000129E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E0533" w14:textId="77777777" w:rsidR="00A12C3A" w:rsidRDefault="00A12C3A">
      <w:r>
        <w:separator/>
      </w:r>
    </w:p>
  </w:footnote>
  <w:footnote w:type="continuationSeparator" w:id="0">
    <w:p w14:paraId="6B3E7269" w14:textId="77777777" w:rsidR="00A12C3A" w:rsidRDefault="00A12C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B5327"/>
    <w:multiLevelType w:val="hybridMultilevel"/>
    <w:tmpl w:val="F5A8C754"/>
    <w:lvl w:ilvl="0" w:tplc="7C425674">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1B7E90"/>
    <w:multiLevelType w:val="hybridMultilevel"/>
    <w:tmpl w:val="3260FCA2"/>
    <w:lvl w:ilvl="0" w:tplc="0F7094A0">
      <w:numFmt w:val="bullet"/>
      <w:lvlText w:val="・"/>
      <w:lvlJc w:val="left"/>
      <w:pPr>
        <w:ind w:left="936" w:hanging="360"/>
      </w:pPr>
      <w:rPr>
        <w:rFonts w:ascii="ＭＳ 明朝" w:eastAsia="ＭＳ 明朝" w:hAnsi="ＭＳ 明朝" w:cs="Times New Roman" w:hint="eastAsia"/>
      </w:rPr>
    </w:lvl>
    <w:lvl w:ilvl="1" w:tplc="0409000B" w:tentative="1">
      <w:start w:val="1"/>
      <w:numFmt w:val="bullet"/>
      <w:lvlText w:val=""/>
      <w:lvlJc w:val="left"/>
      <w:pPr>
        <w:ind w:left="1416" w:hanging="420"/>
      </w:pPr>
      <w:rPr>
        <w:rFonts w:ascii="Wingdings" w:hAnsi="Wingdings" w:hint="default"/>
      </w:rPr>
    </w:lvl>
    <w:lvl w:ilvl="2" w:tplc="0409000D" w:tentative="1">
      <w:start w:val="1"/>
      <w:numFmt w:val="bullet"/>
      <w:lvlText w:val=""/>
      <w:lvlJc w:val="left"/>
      <w:pPr>
        <w:ind w:left="1836" w:hanging="420"/>
      </w:pPr>
      <w:rPr>
        <w:rFonts w:ascii="Wingdings" w:hAnsi="Wingdings" w:hint="default"/>
      </w:rPr>
    </w:lvl>
    <w:lvl w:ilvl="3" w:tplc="04090001" w:tentative="1">
      <w:start w:val="1"/>
      <w:numFmt w:val="bullet"/>
      <w:lvlText w:val=""/>
      <w:lvlJc w:val="left"/>
      <w:pPr>
        <w:ind w:left="2256" w:hanging="420"/>
      </w:pPr>
      <w:rPr>
        <w:rFonts w:ascii="Wingdings" w:hAnsi="Wingdings" w:hint="default"/>
      </w:rPr>
    </w:lvl>
    <w:lvl w:ilvl="4" w:tplc="0409000B" w:tentative="1">
      <w:start w:val="1"/>
      <w:numFmt w:val="bullet"/>
      <w:lvlText w:val=""/>
      <w:lvlJc w:val="left"/>
      <w:pPr>
        <w:ind w:left="2676" w:hanging="420"/>
      </w:pPr>
      <w:rPr>
        <w:rFonts w:ascii="Wingdings" w:hAnsi="Wingdings" w:hint="default"/>
      </w:rPr>
    </w:lvl>
    <w:lvl w:ilvl="5" w:tplc="0409000D" w:tentative="1">
      <w:start w:val="1"/>
      <w:numFmt w:val="bullet"/>
      <w:lvlText w:val=""/>
      <w:lvlJc w:val="left"/>
      <w:pPr>
        <w:ind w:left="3096" w:hanging="420"/>
      </w:pPr>
      <w:rPr>
        <w:rFonts w:ascii="Wingdings" w:hAnsi="Wingdings" w:hint="default"/>
      </w:rPr>
    </w:lvl>
    <w:lvl w:ilvl="6" w:tplc="04090001" w:tentative="1">
      <w:start w:val="1"/>
      <w:numFmt w:val="bullet"/>
      <w:lvlText w:val=""/>
      <w:lvlJc w:val="left"/>
      <w:pPr>
        <w:ind w:left="3516" w:hanging="420"/>
      </w:pPr>
      <w:rPr>
        <w:rFonts w:ascii="Wingdings" w:hAnsi="Wingdings" w:hint="default"/>
      </w:rPr>
    </w:lvl>
    <w:lvl w:ilvl="7" w:tplc="0409000B" w:tentative="1">
      <w:start w:val="1"/>
      <w:numFmt w:val="bullet"/>
      <w:lvlText w:val=""/>
      <w:lvlJc w:val="left"/>
      <w:pPr>
        <w:ind w:left="3936" w:hanging="420"/>
      </w:pPr>
      <w:rPr>
        <w:rFonts w:ascii="Wingdings" w:hAnsi="Wingdings" w:hint="default"/>
      </w:rPr>
    </w:lvl>
    <w:lvl w:ilvl="8" w:tplc="0409000D" w:tentative="1">
      <w:start w:val="1"/>
      <w:numFmt w:val="bullet"/>
      <w:lvlText w:val=""/>
      <w:lvlJc w:val="left"/>
      <w:pPr>
        <w:ind w:left="4356" w:hanging="420"/>
      </w:pPr>
      <w:rPr>
        <w:rFonts w:ascii="Wingdings" w:hAnsi="Wingdings" w:hint="default"/>
      </w:rPr>
    </w:lvl>
  </w:abstractNum>
  <w:abstractNum w:abstractNumId="2" w15:restartNumberingAfterBreak="0">
    <w:nsid w:val="23A5366F"/>
    <w:multiLevelType w:val="hybridMultilevel"/>
    <w:tmpl w:val="9A96D422"/>
    <w:lvl w:ilvl="0" w:tplc="E2CEB600">
      <w:numFmt w:val="bullet"/>
      <w:lvlText w:val="※"/>
      <w:lvlJc w:val="left"/>
      <w:pPr>
        <w:tabs>
          <w:tab w:val="num" w:pos="1706"/>
        </w:tabs>
        <w:ind w:left="1706" w:hanging="360"/>
      </w:pPr>
      <w:rPr>
        <w:rFonts w:ascii="ＭＳ 明朝" w:eastAsia="ＭＳ 明朝" w:hAnsi="ＭＳ 明朝" w:cs="Times New Roman" w:hint="eastAsia"/>
      </w:rPr>
    </w:lvl>
    <w:lvl w:ilvl="1" w:tplc="0409000B" w:tentative="1">
      <w:start w:val="1"/>
      <w:numFmt w:val="bullet"/>
      <w:lvlText w:val=""/>
      <w:lvlJc w:val="left"/>
      <w:pPr>
        <w:tabs>
          <w:tab w:val="num" w:pos="2186"/>
        </w:tabs>
        <w:ind w:left="2186" w:hanging="420"/>
      </w:pPr>
      <w:rPr>
        <w:rFonts w:ascii="Wingdings" w:hAnsi="Wingdings" w:hint="default"/>
      </w:rPr>
    </w:lvl>
    <w:lvl w:ilvl="2" w:tplc="0409000D" w:tentative="1">
      <w:start w:val="1"/>
      <w:numFmt w:val="bullet"/>
      <w:lvlText w:val=""/>
      <w:lvlJc w:val="left"/>
      <w:pPr>
        <w:tabs>
          <w:tab w:val="num" w:pos="2606"/>
        </w:tabs>
        <w:ind w:left="2606" w:hanging="420"/>
      </w:pPr>
      <w:rPr>
        <w:rFonts w:ascii="Wingdings" w:hAnsi="Wingdings" w:hint="default"/>
      </w:rPr>
    </w:lvl>
    <w:lvl w:ilvl="3" w:tplc="04090001" w:tentative="1">
      <w:start w:val="1"/>
      <w:numFmt w:val="bullet"/>
      <w:lvlText w:val=""/>
      <w:lvlJc w:val="left"/>
      <w:pPr>
        <w:tabs>
          <w:tab w:val="num" w:pos="3026"/>
        </w:tabs>
        <w:ind w:left="3026" w:hanging="420"/>
      </w:pPr>
      <w:rPr>
        <w:rFonts w:ascii="Wingdings" w:hAnsi="Wingdings" w:hint="default"/>
      </w:rPr>
    </w:lvl>
    <w:lvl w:ilvl="4" w:tplc="0409000B" w:tentative="1">
      <w:start w:val="1"/>
      <w:numFmt w:val="bullet"/>
      <w:lvlText w:val=""/>
      <w:lvlJc w:val="left"/>
      <w:pPr>
        <w:tabs>
          <w:tab w:val="num" w:pos="3446"/>
        </w:tabs>
        <w:ind w:left="3446" w:hanging="420"/>
      </w:pPr>
      <w:rPr>
        <w:rFonts w:ascii="Wingdings" w:hAnsi="Wingdings" w:hint="default"/>
      </w:rPr>
    </w:lvl>
    <w:lvl w:ilvl="5" w:tplc="0409000D" w:tentative="1">
      <w:start w:val="1"/>
      <w:numFmt w:val="bullet"/>
      <w:lvlText w:val=""/>
      <w:lvlJc w:val="left"/>
      <w:pPr>
        <w:tabs>
          <w:tab w:val="num" w:pos="3866"/>
        </w:tabs>
        <w:ind w:left="3866" w:hanging="420"/>
      </w:pPr>
      <w:rPr>
        <w:rFonts w:ascii="Wingdings" w:hAnsi="Wingdings" w:hint="default"/>
      </w:rPr>
    </w:lvl>
    <w:lvl w:ilvl="6" w:tplc="04090001" w:tentative="1">
      <w:start w:val="1"/>
      <w:numFmt w:val="bullet"/>
      <w:lvlText w:val=""/>
      <w:lvlJc w:val="left"/>
      <w:pPr>
        <w:tabs>
          <w:tab w:val="num" w:pos="4286"/>
        </w:tabs>
        <w:ind w:left="4286" w:hanging="420"/>
      </w:pPr>
      <w:rPr>
        <w:rFonts w:ascii="Wingdings" w:hAnsi="Wingdings" w:hint="default"/>
      </w:rPr>
    </w:lvl>
    <w:lvl w:ilvl="7" w:tplc="0409000B" w:tentative="1">
      <w:start w:val="1"/>
      <w:numFmt w:val="bullet"/>
      <w:lvlText w:val=""/>
      <w:lvlJc w:val="left"/>
      <w:pPr>
        <w:tabs>
          <w:tab w:val="num" w:pos="4706"/>
        </w:tabs>
        <w:ind w:left="4706" w:hanging="420"/>
      </w:pPr>
      <w:rPr>
        <w:rFonts w:ascii="Wingdings" w:hAnsi="Wingdings" w:hint="default"/>
      </w:rPr>
    </w:lvl>
    <w:lvl w:ilvl="8" w:tplc="0409000D" w:tentative="1">
      <w:start w:val="1"/>
      <w:numFmt w:val="bullet"/>
      <w:lvlText w:val=""/>
      <w:lvlJc w:val="left"/>
      <w:pPr>
        <w:tabs>
          <w:tab w:val="num" w:pos="5126"/>
        </w:tabs>
        <w:ind w:left="5126" w:hanging="420"/>
      </w:pPr>
      <w:rPr>
        <w:rFonts w:ascii="Wingdings" w:hAnsi="Wingdings" w:hint="default"/>
      </w:rPr>
    </w:lvl>
  </w:abstractNum>
  <w:abstractNum w:abstractNumId="3" w15:restartNumberingAfterBreak="0">
    <w:nsid w:val="27EC4B68"/>
    <w:multiLevelType w:val="hybridMultilevel"/>
    <w:tmpl w:val="8C925C30"/>
    <w:lvl w:ilvl="0" w:tplc="0C6E3102">
      <w:numFmt w:val="bullet"/>
      <w:lvlText w:val="※"/>
      <w:lvlJc w:val="left"/>
      <w:pPr>
        <w:tabs>
          <w:tab w:val="num" w:pos="435"/>
        </w:tabs>
        <w:ind w:left="43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15"/>
        </w:tabs>
        <w:ind w:left="915" w:hanging="420"/>
      </w:pPr>
      <w:rPr>
        <w:rFonts w:ascii="Wingdings" w:hAnsi="Wingdings" w:hint="default"/>
      </w:rPr>
    </w:lvl>
    <w:lvl w:ilvl="2" w:tplc="0409000D" w:tentative="1">
      <w:start w:val="1"/>
      <w:numFmt w:val="bullet"/>
      <w:lvlText w:val=""/>
      <w:lvlJc w:val="left"/>
      <w:pPr>
        <w:tabs>
          <w:tab w:val="num" w:pos="1335"/>
        </w:tabs>
        <w:ind w:left="1335" w:hanging="420"/>
      </w:pPr>
      <w:rPr>
        <w:rFonts w:ascii="Wingdings" w:hAnsi="Wingdings" w:hint="default"/>
      </w:rPr>
    </w:lvl>
    <w:lvl w:ilvl="3" w:tplc="04090001" w:tentative="1">
      <w:start w:val="1"/>
      <w:numFmt w:val="bullet"/>
      <w:lvlText w:val=""/>
      <w:lvlJc w:val="left"/>
      <w:pPr>
        <w:tabs>
          <w:tab w:val="num" w:pos="1755"/>
        </w:tabs>
        <w:ind w:left="1755" w:hanging="420"/>
      </w:pPr>
      <w:rPr>
        <w:rFonts w:ascii="Wingdings" w:hAnsi="Wingdings" w:hint="default"/>
      </w:rPr>
    </w:lvl>
    <w:lvl w:ilvl="4" w:tplc="0409000B" w:tentative="1">
      <w:start w:val="1"/>
      <w:numFmt w:val="bullet"/>
      <w:lvlText w:val=""/>
      <w:lvlJc w:val="left"/>
      <w:pPr>
        <w:tabs>
          <w:tab w:val="num" w:pos="2175"/>
        </w:tabs>
        <w:ind w:left="2175" w:hanging="420"/>
      </w:pPr>
      <w:rPr>
        <w:rFonts w:ascii="Wingdings" w:hAnsi="Wingdings" w:hint="default"/>
      </w:rPr>
    </w:lvl>
    <w:lvl w:ilvl="5" w:tplc="0409000D" w:tentative="1">
      <w:start w:val="1"/>
      <w:numFmt w:val="bullet"/>
      <w:lvlText w:val=""/>
      <w:lvlJc w:val="left"/>
      <w:pPr>
        <w:tabs>
          <w:tab w:val="num" w:pos="2595"/>
        </w:tabs>
        <w:ind w:left="2595" w:hanging="420"/>
      </w:pPr>
      <w:rPr>
        <w:rFonts w:ascii="Wingdings" w:hAnsi="Wingdings" w:hint="default"/>
      </w:rPr>
    </w:lvl>
    <w:lvl w:ilvl="6" w:tplc="04090001" w:tentative="1">
      <w:start w:val="1"/>
      <w:numFmt w:val="bullet"/>
      <w:lvlText w:val=""/>
      <w:lvlJc w:val="left"/>
      <w:pPr>
        <w:tabs>
          <w:tab w:val="num" w:pos="3015"/>
        </w:tabs>
        <w:ind w:left="3015" w:hanging="420"/>
      </w:pPr>
      <w:rPr>
        <w:rFonts w:ascii="Wingdings" w:hAnsi="Wingdings" w:hint="default"/>
      </w:rPr>
    </w:lvl>
    <w:lvl w:ilvl="7" w:tplc="0409000B" w:tentative="1">
      <w:start w:val="1"/>
      <w:numFmt w:val="bullet"/>
      <w:lvlText w:val=""/>
      <w:lvlJc w:val="left"/>
      <w:pPr>
        <w:tabs>
          <w:tab w:val="num" w:pos="3435"/>
        </w:tabs>
        <w:ind w:left="3435" w:hanging="420"/>
      </w:pPr>
      <w:rPr>
        <w:rFonts w:ascii="Wingdings" w:hAnsi="Wingdings" w:hint="default"/>
      </w:rPr>
    </w:lvl>
    <w:lvl w:ilvl="8" w:tplc="0409000D" w:tentative="1">
      <w:start w:val="1"/>
      <w:numFmt w:val="bullet"/>
      <w:lvlText w:val=""/>
      <w:lvlJc w:val="left"/>
      <w:pPr>
        <w:tabs>
          <w:tab w:val="num" w:pos="3855"/>
        </w:tabs>
        <w:ind w:left="3855" w:hanging="420"/>
      </w:pPr>
      <w:rPr>
        <w:rFonts w:ascii="Wingdings" w:hAnsi="Wingdings" w:hint="default"/>
      </w:rPr>
    </w:lvl>
  </w:abstractNum>
  <w:abstractNum w:abstractNumId="4" w15:restartNumberingAfterBreak="0">
    <w:nsid w:val="28C11F85"/>
    <w:multiLevelType w:val="hybridMultilevel"/>
    <w:tmpl w:val="EF52B442"/>
    <w:lvl w:ilvl="0" w:tplc="9C10C046">
      <w:numFmt w:val="bullet"/>
      <w:lvlText w:val="※"/>
      <w:lvlJc w:val="left"/>
      <w:pPr>
        <w:tabs>
          <w:tab w:val="num" w:pos="553"/>
        </w:tabs>
        <w:ind w:left="553"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E177BF3"/>
    <w:multiLevelType w:val="hybridMultilevel"/>
    <w:tmpl w:val="97DA169E"/>
    <w:lvl w:ilvl="0" w:tplc="1FD8E3D2">
      <w:numFmt w:val="bullet"/>
      <w:lvlText w:val="○"/>
      <w:lvlJc w:val="left"/>
      <w:pPr>
        <w:ind w:left="784" w:hanging="360"/>
      </w:pPr>
      <w:rPr>
        <w:rFonts w:ascii="ＭＳ ゴシック" w:eastAsia="ＭＳ ゴシック" w:hAnsi="ＭＳ ゴシック" w:cs="Times New Roman"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6" w15:restartNumberingAfterBreak="0">
    <w:nsid w:val="58A1673F"/>
    <w:multiLevelType w:val="hybridMultilevel"/>
    <w:tmpl w:val="3D6008F4"/>
    <w:lvl w:ilvl="0" w:tplc="9EEAE316">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7" w15:restartNumberingAfterBreak="0">
    <w:nsid w:val="72311081"/>
    <w:multiLevelType w:val="hybridMultilevel"/>
    <w:tmpl w:val="F39C36F0"/>
    <w:lvl w:ilvl="0" w:tplc="7138F620">
      <w:start w:val="3"/>
      <w:numFmt w:val="bullet"/>
      <w:lvlText w:val="※"/>
      <w:lvlJc w:val="left"/>
      <w:pPr>
        <w:ind w:left="1185" w:hanging="360"/>
      </w:pPr>
      <w:rPr>
        <w:rFonts w:ascii="ＭＳ 明朝" w:eastAsia="ＭＳ 明朝" w:hAnsi="ＭＳ 明朝" w:cs="Times New Roman"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8" w15:restartNumberingAfterBreak="0">
    <w:nsid w:val="7B967FB7"/>
    <w:multiLevelType w:val="hybridMultilevel"/>
    <w:tmpl w:val="CB3C527A"/>
    <w:lvl w:ilvl="0" w:tplc="59C44B1C">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num w:numId="1">
    <w:abstractNumId w:val="2"/>
  </w:num>
  <w:num w:numId="2">
    <w:abstractNumId w:val="3"/>
  </w:num>
  <w:num w:numId="3">
    <w:abstractNumId w:val="0"/>
  </w:num>
  <w:num w:numId="4">
    <w:abstractNumId w:val="4"/>
  </w:num>
  <w:num w:numId="5">
    <w:abstractNumId w:val="6"/>
  </w:num>
  <w:num w:numId="6">
    <w:abstractNumId w:val="7"/>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93"/>
  <w:drawingGridVerticalSpacing w:val="14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950"/>
    <w:rsid w:val="00007FE8"/>
    <w:rsid w:val="000129E7"/>
    <w:rsid w:val="000138C7"/>
    <w:rsid w:val="00021A81"/>
    <w:rsid w:val="000323B6"/>
    <w:rsid w:val="000629F1"/>
    <w:rsid w:val="00066134"/>
    <w:rsid w:val="000700BC"/>
    <w:rsid w:val="00072C2D"/>
    <w:rsid w:val="000801E4"/>
    <w:rsid w:val="00087346"/>
    <w:rsid w:val="00090DF6"/>
    <w:rsid w:val="00095526"/>
    <w:rsid w:val="0009630C"/>
    <w:rsid w:val="00096CB2"/>
    <w:rsid w:val="000A27FF"/>
    <w:rsid w:val="000C0639"/>
    <w:rsid w:val="000C183B"/>
    <w:rsid w:val="000C25AE"/>
    <w:rsid w:val="000C2F24"/>
    <w:rsid w:val="000C6AEE"/>
    <w:rsid w:val="000D02EE"/>
    <w:rsid w:val="000D49F2"/>
    <w:rsid w:val="000D580F"/>
    <w:rsid w:val="000E6AD5"/>
    <w:rsid w:val="000E6EA8"/>
    <w:rsid w:val="000E7DD1"/>
    <w:rsid w:val="000F41A1"/>
    <w:rsid w:val="00100173"/>
    <w:rsid w:val="00116F86"/>
    <w:rsid w:val="00117E86"/>
    <w:rsid w:val="00131F2C"/>
    <w:rsid w:val="00142924"/>
    <w:rsid w:val="0014309B"/>
    <w:rsid w:val="00144DD1"/>
    <w:rsid w:val="00154379"/>
    <w:rsid w:val="001610B0"/>
    <w:rsid w:val="00162588"/>
    <w:rsid w:val="00167BCD"/>
    <w:rsid w:val="00173B50"/>
    <w:rsid w:val="00174041"/>
    <w:rsid w:val="00183114"/>
    <w:rsid w:val="001906AA"/>
    <w:rsid w:val="00192ED0"/>
    <w:rsid w:val="001932DD"/>
    <w:rsid w:val="001A08C5"/>
    <w:rsid w:val="001A2087"/>
    <w:rsid w:val="001C4E91"/>
    <w:rsid w:val="001C79EC"/>
    <w:rsid w:val="001D72CC"/>
    <w:rsid w:val="001E1346"/>
    <w:rsid w:val="00210747"/>
    <w:rsid w:val="002114A4"/>
    <w:rsid w:val="00213C1A"/>
    <w:rsid w:val="00215293"/>
    <w:rsid w:val="00232FEB"/>
    <w:rsid w:val="00237023"/>
    <w:rsid w:val="00247135"/>
    <w:rsid w:val="00247B53"/>
    <w:rsid w:val="00253428"/>
    <w:rsid w:val="002565DC"/>
    <w:rsid w:val="00257077"/>
    <w:rsid w:val="002624E9"/>
    <w:rsid w:val="00262DFD"/>
    <w:rsid w:val="00265041"/>
    <w:rsid w:val="002733AC"/>
    <w:rsid w:val="00277BAD"/>
    <w:rsid w:val="0028038B"/>
    <w:rsid w:val="00280455"/>
    <w:rsid w:val="00281123"/>
    <w:rsid w:val="00291455"/>
    <w:rsid w:val="00293DFE"/>
    <w:rsid w:val="002A617C"/>
    <w:rsid w:val="002B0AEE"/>
    <w:rsid w:val="002B1994"/>
    <w:rsid w:val="002B44DB"/>
    <w:rsid w:val="002C0357"/>
    <w:rsid w:val="002C0C6F"/>
    <w:rsid w:val="002C71D5"/>
    <w:rsid w:val="002D5940"/>
    <w:rsid w:val="002E75BE"/>
    <w:rsid w:val="002F05A6"/>
    <w:rsid w:val="002F5BAB"/>
    <w:rsid w:val="003101AC"/>
    <w:rsid w:val="0031415E"/>
    <w:rsid w:val="00321C00"/>
    <w:rsid w:val="00324400"/>
    <w:rsid w:val="0032450C"/>
    <w:rsid w:val="003268B3"/>
    <w:rsid w:val="00330DD6"/>
    <w:rsid w:val="003311F1"/>
    <w:rsid w:val="00332779"/>
    <w:rsid w:val="00337127"/>
    <w:rsid w:val="00351CA6"/>
    <w:rsid w:val="00352D14"/>
    <w:rsid w:val="00355234"/>
    <w:rsid w:val="00363EAE"/>
    <w:rsid w:val="00385EF9"/>
    <w:rsid w:val="00390AF8"/>
    <w:rsid w:val="003942B9"/>
    <w:rsid w:val="003A2267"/>
    <w:rsid w:val="003B0B7B"/>
    <w:rsid w:val="003B0C64"/>
    <w:rsid w:val="003C164F"/>
    <w:rsid w:val="003D40C8"/>
    <w:rsid w:val="003E0875"/>
    <w:rsid w:val="003F3C45"/>
    <w:rsid w:val="003F3F92"/>
    <w:rsid w:val="004012D1"/>
    <w:rsid w:val="00406D61"/>
    <w:rsid w:val="00415ED8"/>
    <w:rsid w:val="004172F1"/>
    <w:rsid w:val="00426589"/>
    <w:rsid w:val="00435493"/>
    <w:rsid w:val="00444F29"/>
    <w:rsid w:val="0045091A"/>
    <w:rsid w:val="004615C5"/>
    <w:rsid w:val="0047145B"/>
    <w:rsid w:val="0047413A"/>
    <w:rsid w:val="00482B79"/>
    <w:rsid w:val="00483476"/>
    <w:rsid w:val="00485780"/>
    <w:rsid w:val="00491267"/>
    <w:rsid w:val="004A316D"/>
    <w:rsid w:val="004B7E69"/>
    <w:rsid w:val="004C574E"/>
    <w:rsid w:val="004C7997"/>
    <w:rsid w:val="004D0F83"/>
    <w:rsid w:val="004E062A"/>
    <w:rsid w:val="004E1026"/>
    <w:rsid w:val="004E5DEF"/>
    <w:rsid w:val="004F1686"/>
    <w:rsid w:val="004F1A3A"/>
    <w:rsid w:val="004F34DC"/>
    <w:rsid w:val="004F569C"/>
    <w:rsid w:val="004F5F75"/>
    <w:rsid w:val="00507BF1"/>
    <w:rsid w:val="005158FE"/>
    <w:rsid w:val="005205DD"/>
    <w:rsid w:val="00525C20"/>
    <w:rsid w:val="00526A40"/>
    <w:rsid w:val="00540D62"/>
    <w:rsid w:val="0054758C"/>
    <w:rsid w:val="005578B2"/>
    <w:rsid w:val="00563DB8"/>
    <w:rsid w:val="00565CA8"/>
    <w:rsid w:val="005674EB"/>
    <w:rsid w:val="00571CFB"/>
    <w:rsid w:val="00585590"/>
    <w:rsid w:val="0058758A"/>
    <w:rsid w:val="005A009D"/>
    <w:rsid w:val="005A2397"/>
    <w:rsid w:val="005A2998"/>
    <w:rsid w:val="005C0BE6"/>
    <w:rsid w:val="005D2269"/>
    <w:rsid w:val="005D6639"/>
    <w:rsid w:val="005E37C8"/>
    <w:rsid w:val="005E478A"/>
    <w:rsid w:val="005E6DED"/>
    <w:rsid w:val="00600B24"/>
    <w:rsid w:val="00603009"/>
    <w:rsid w:val="00611BB3"/>
    <w:rsid w:val="00613D04"/>
    <w:rsid w:val="0062416A"/>
    <w:rsid w:val="00630A20"/>
    <w:rsid w:val="00633C81"/>
    <w:rsid w:val="00635969"/>
    <w:rsid w:val="00643B81"/>
    <w:rsid w:val="00655035"/>
    <w:rsid w:val="006557F9"/>
    <w:rsid w:val="00657BAB"/>
    <w:rsid w:val="00660FB6"/>
    <w:rsid w:val="00664436"/>
    <w:rsid w:val="00665B19"/>
    <w:rsid w:val="00665FBC"/>
    <w:rsid w:val="00674EF4"/>
    <w:rsid w:val="00682DDE"/>
    <w:rsid w:val="00692470"/>
    <w:rsid w:val="006A0BD3"/>
    <w:rsid w:val="006A373C"/>
    <w:rsid w:val="006A6DE1"/>
    <w:rsid w:val="006C09C0"/>
    <w:rsid w:val="006C5A20"/>
    <w:rsid w:val="006C7518"/>
    <w:rsid w:val="006D0950"/>
    <w:rsid w:val="006E465C"/>
    <w:rsid w:val="006F142A"/>
    <w:rsid w:val="006F379F"/>
    <w:rsid w:val="006F475F"/>
    <w:rsid w:val="007009F1"/>
    <w:rsid w:val="00717D88"/>
    <w:rsid w:val="007245B6"/>
    <w:rsid w:val="00735B07"/>
    <w:rsid w:val="00737C17"/>
    <w:rsid w:val="007438A7"/>
    <w:rsid w:val="00743D56"/>
    <w:rsid w:val="00750B40"/>
    <w:rsid w:val="00751EC5"/>
    <w:rsid w:val="00770A61"/>
    <w:rsid w:val="0078165C"/>
    <w:rsid w:val="007866A9"/>
    <w:rsid w:val="007A1070"/>
    <w:rsid w:val="007B4AEF"/>
    <w:rsid w:val="007B6AF9"/>
    <w:rsid w:val="007D1A56"/>
    <w:rsid w:val="007D2870"/>
    <w:rsid w:val="007D39C0"/>
    <w:rsid w:val="007D6DFF"/>
    <w:rsid w:val="0080624F"/>
    <w:rsid w:val="008079E7"/>
    <w:rsid w:val="00814BD8"/>
    <w:rsid w:val="00825D98"/>
    <w:rsid w:val="0082783D"/>
    <w:rsid w:val="008438C9"/>
    <w:rsid w:val="00851855"/>
    <w:rsid w:val="00857FC3"/>
    <w:rsid w:val="00866CCB"/>
    <w:rsid w:val="00866DD5"/>
    <w:rsid w:val="008704CF"/>
    <w:rsid w:val="00875967"/>
    <w:rsid w:val="00882D86"/>
    <w:rsid w:val="008A1D1A"/>
    <w:rsid w:val="008A5A46"/>
    <w:rsid w:val="008B4194"/>
    <w:rsid w:val="008C78E0"/>
    <w:rsid w:val="008D5A15"/>
    <w:rsid w:val="008E3B1D"/>
    <w:rsid w:val="008F25B8"/>
    <w:rsid w:val="008F3617"/>
    <w:rsid w:val="008F6F76"/>
    <w:rsid w:val="00901EBD"/>
    <w:rsid w:val="00906BD7"/>
    <w:rsid w:val="00911550"/>
    <w:rsid w:val="0091334B"/>
    <w:rsid w:val="00922485"/>
    <w:rsid w:val="009249FE"/>
    <w:rsid w:val="00926878"/>
    <w:rsid w:val="00927ED4"/>
    <w:rsid w:val="009325E4"/>
    <w:rsid w:val="00936238"/>
    <w:rsid w:val="009430F2"/>
    <w:rsid w:val="00943FF2"/>
    <w:rsid w:val="00981692"/>
    <w:rsid w:val="0098251A"/>
    <w:rsid w:val="009850F5"/>
    <w:rsid w:val="00991BC1"/>
    <w:rsid w:val="009A0A9F"/>
    <w:rsid w:val="009A12FF"/>
    <w:rsid w:val="009A518C"/>
    <w:rsid w:val="009B1FA8"/>
    <w:rsid w:val="009B3C6F"/>
    <w:rsid w:val="009B5478"/>
    <w:rsid w:val="009C7393"/>
    <w:rsid w:val="009E53D6"/>
    <w:rsid w:val="009F021E"/>
    <w:rsid w:val="009F1289"/>
    <w:rsid w:val="00A10460"/>
    <w:rsid w:val="00A10FA1"/>
    <w:rsid w:val="00A12C3A"/>
    <w:rsid w:val="00A24C41"/>
    <w:rsid w:val="00A26622"/>
    <w:rsid w:val="00A30D9F"/>
    <w:rsid w:val="00A3360D"/>
    <w:rsid w:val="00A33A48"/>
    <w:rsid w:val="00A404EE"/>
    <w:rsid w:val="00A45859"/>
    <w:rsid w:val="00A47BAF"/>
    <w:rsid w:val="00A5401B"/>
    <w:rsid w:val="00A626BC"/>
    <w:rsid w:val="00A628D3"/>
    <w:rsid w:val="00A64D6B"/>
    <w:rsid w:val="00A66732"/>
    <w:rsid w:val="00A70FD1"/>
    <w:rsid w:val="00A80790"/>
    <w:rsid w:val="00A90B82"/>
    <w:rsid w:val="00A93582"/>
    <w:rsid w:val="00A976A4"/>
    <w:rsid w:val="00A97BD9"/>
    <w:rsid w:val="00AA3FC7"/>
    <w:rsid w:val="00AB6593"/>
    <w:rsid w:val="00AD0539"/>
    <w:rsid w:val="00AD5D52"/>
    <w:rsid w:val="00AE3731"/>
    <w:rsid w:val="00AF21A2"/>
    <w:rsid w:val="00AF21C9"/>
    <w:rsid w:val="00AF5A47"/>
    <w:rsid w:val="00B0733B"/>
    <w:rsid w:val="00B13CA7"/>
    <w:rsid w:val="00B16477"/>
    <w:rsid w:val="00B175CB"/>
    <w:rsid w:val="00B26724"/>
    <w:rsid w:val="00B27F9C"/>
    <w:rsid w:val="00B32D19"/>
    <w:rsid w:val="00B42D03"/>
    <w:rsid w:val="00B43E51"/>
    <w:rsid w:val="00B46CFF"/>
    <w:rsid w:val="00B6748E"/>
    <w:rsid w:val="00B71872"/>
    <w:rsid w:val="00B71B3B"/>
    <w:rsid w:val="00B7476D"/>
    <w:rsid w:val="00B76C99"/>
    <w:rsid w:val="00B805F9"/>
    <w:rsid w:val="00B82FD0"/>
    <w:rsid w:val="00B85D50"/>
    <w:rsid w:val="00B87FC9"/>
    <w:rsid w:val="00BA0F2F"/>
    <w:rsid w:val="00BB0F6E"/>
    <w:rsid w:val="00BB2D9C"/>
    <w:rsid w:val="00BB6632"/>
    <w:rsid w:val="00BC009A"/>
    <w:rsid w:val="00BC2013"/>
    <w:rsid w:val="00BC42C8"/>
    <w:rsid w:val="00BC4452"/>
    <w:rsid w:val="00BD075C"/>
    <w:rsid w:val="00BD3414"/>
    <w:rsid w:val="00BD3E70"/>
    <w:rsid w:val="00BD4D49"/>
    <w:rsid w:val="00BD5B38"/>
    <w:rsid w:val="00BD6B56"/>
    <w:rsid w:val="00BE455B"/>
    <w:rsid w:val="00BE52C2"/>
    <w:rsid w:val="00BE5EFB"/>
    <w:rsid w:val="00BF27EC"/>
    <w:rsid w:val="00BF3B8E"/>
    <w:rsid w:val="00C01668"/>
    <w:rsid w:val="00C158FF"/>
    <w:rsid w:val="00C17B65"/>
    <w:rsid w:val="00C228B2"/>
    <w:rsid w:val="00C25C97"/>
    <w:rsid w:val="00C26F64"/>
    <w:rsid w:val="00C30383"/>
    <w:rsid w:val="00C417C5"/>
    <w:rsid w:val="00C51776"/>
    <w:rsid w:val="00C56AD7"/>
    <w:rsid w:val="00C67ED2"/>
    <w:rsid w:val="00C74EC8"/>
    <w:rsid w:val="00C81E61"/>
    <w:rsid w:val="00C94424"/>
    <w:rsid w:val="00CA3154"/>
    <w:rsid w:val="00CA521A"/>
    <w:rsid w:val="00CC3CD3"/>
    <w:rsid w:val="00CD38C6"/>
    <w:rsid w:val="00CD71C1"/>
    <w:rsid w:val="00CD73C6"/>
    <w:rsid w:val="00CE15C7"/>
    <w:rsid w:val="00CE2F72"/>
    <w:rsid w:val="00CE3549"/>
    <w:rsid w:val="00CF4CA3"/>
    <w:rsid w:val="00CF4EE7"/>
    <w:rsid w:val="00CF666D"/>
    <w:rsid w:val="00D0279B"/>
    <w:rsid w:val="00D10837"/>
    <w:rsid w:val="00D127BA"/>
    <w:rsid w:val="00D179D9"/>
    <w:rsid w:val="00D21D8F"/>
    <w:rsid w:val="00D25C45"/>
    <w:rsid w:val="00D3150F"/>
    <w:rsid w:val="00D32AC6"/>
    <w:rsid w:val="00D32DF3"/>
    <w:rsid w:val="00D44E6A"/>
    <w:rsid w:val="00D504E9"/>
    <w:rsid w:val="00D54BC6"/>
    <w:rsid w:val="00D71810"/>
    <w:rsid w:val="00D74209"/>
    <w:rsid w:val="00D95AD0"/>
    <w:rsid w:val="00D96E1C"/>
    <w:rsid w:val="00D96F60"/>
    <w:rsid w:val="00DB615F"/>
    <w:rsid w:val="00DD404D"/>
    <w:rsid w:val="00DE232D"/>
    <w:rsid w:val="00E00F9C"/>
    <w:rsid w:val="00E10C60"/>
    <w:rsid w:val="00E13E3D"/>
    <w:rsid w:val="00E14C29"/>
    <w:rsid w:val="00E1752C"/>
    <w:rsid w:val="00E233E2"/>
    <w:rsid w:val="00E362F1"/>
    <w:rsid w:val="00E43C30"/>
    <w:rsid w:val="00E46219"/>
    <w:rsid w:val="00E539F6"/>
    <w:rsid w:val="00E55848"/>
    <w:rsid w:val="00E6177D"/>
    <w:rsid w:val="00E7397E"/>
    <w:rsid w:val="00E82A06"/>
    <w:rsid w:val="00E90B23"/>
    <w:rsid w:val="00E915B0"/>
    <w:rsid w:val="00EA0B37"/>
    <w:rsid w:val="00EA0B77"/>
    <w:rsid w:val="00EC20F4"/>
    <w:rsid w:val="00EC2FDF"/>
    <w:rsid w:val="00EE2571"/>
    <w:rsid w:val="00EF21F7"/>
    <w:rsid w:val="00EF2219"/>
    <w:rsid w:val="00EF4C3B"/>
    <w:rsid w:val="00EF6AD3"/>
    <w:rsid w:val="00EF7CD9"/>
    <w:rsid w:val="00F01380"/>
    <w:rsid w:val="00F0204B"/>
    <w:rsid w:val="00F03DF0"/>
    <w:rsid w:val="00F03FAB"/>
    <w:rsid w:val="00F06DCD"/>
    <w:rsid w:val="00F20ABF"/>
    <w:rsid w:val="00F20BAC"/>
    <w:rsid w:val="00F2667D"/>
    <w:rsid w:val="00F36F66"/>
    <w:rsid w:val="00F40ED8"/>
    <w:rsid w:val="00F40FA8"/>
    <w:rsid w:val="00F4241D"/>
    <w:rsid w:val="00F57C58"/>
    <w:rsid w:val="00F6318A"/>
    <w:rsid w:val="00F751BE"/>
    <w:rsid w:val="00F87AFE"/>
    <w:rsid w:val="00F9001C"/>
    <w:rsid w:val="00F94FDB"/>
    <w:rsid w:val="00FA2BF6"/>
    <w:rsid w:val="00FB14B0"/>
    <w:rsid w:val="00FC53F2"/>
    <w:rsid w:val="00FC5924"/>
    <w:rsid w:val="00FE0024"/>
    <w:rsid w:val="00FE3950"/>
    <w:rsid w:val="00FF05EA"/>
    <w:rsid w:val="00FF392B"/>
    <w:rsid w:val="00FF6966"/>
    <w:rsid w:val="00FF7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B99B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Indent"/>
    <w:basedOn w:val="a"/>
    <w:semiHidden/>
    <w:pPr>
      <w:ind w:leftChars="429" w:left="901" w:firstLineChars="104" w:firstLine="209"/>
    </w:pPr>
  </w:style>
  <w:style w:type="paragraph" w:styleId="2">
    <w:name w:val="Body Text Indent 2"/>
    <w:basedOn w:val="a"/>
    <w:pPr>
      <w:ind w:leftChars="342" w:left="718" w:firstLine="1"/>
    </w:pPr>
  </w:style>
  <w:style w:type="paragraph" w:styleId="3">
    <w:name w:val="Body Text Indent 3"/>
    <w:basedOn w:val="a"/>
    <w:semiHidden/>
    <w:pPr>
      <w:ind w:left="178" w:hangingChars="85" w:hanging="178"/>
    </w:pPr>
  </w:style>
  <w:style w:type="character" w:styleId="a5">
    <w:name w:val="FollowedHyperlink"/>
    <w:semiHidden/>
    <w:rPr>
      <w:color w:val="800080"/>
      <w:u w:val="single"/>
    </w:rPr>
  </w:style>
  <w:style w:type="paragraph" w:styleId="a6">
    <w:name w:val="header"/>
    <w:basedOn w:val="a"/>
    <w:link w:val="a7"/>
    <w:pPr>
      <w:tabs>
        <w:tab w:val="center" w:pos="4252"/>
        <w:tab w:val="right" w:pos="8504"/>
      </w:tabs>
      <w:snapToGrid w:val="0"/>
    </w:pPr>
    <w:rPr>
      <w:lang w:val="x-none" w:eastAsia="x-none"/>
    </w:rPr>
  </w:style>
  <w:style w:type="paragraph" w:styleId="a8">
    <w:name w:val="footer"/>
    <w:basedOn w:val="a"/>
    <w:semiHidden/>
    <w:pPr>
      <w:tabs>
        <w:tab w:val="center" w:pos="4252"/>
        <w:tab w:val="right" w:pos="8504"/>
      </w:tabs>
      <w:snapToGrid w:val="0"/>
    </w:pPr>
  </w:style>
  <w:style w:type="paragraph" w:styleId="a9">
    <w:name w:val="Balloon Text"/>
    <w:basedOn w:val="a"/>
    <w:semiHidden/>
    <w:rPr>
      <w:rFonts w:ascii="Arial" w:eastAsia="ＭＳ ゴシック" w:hAnsi="Arial"/>
      <w:sz w:val="18"/>
      <w:szCs w:val="18"/>
    </w:rPr>
  </w:style>
  <w:style w:type="character" w:styleId="aa">
    <w:name w:val="page number"/>
    <w:basedOn w:val="a0"/>
    <w:semiHidden/>
  </w:style>
  <w:style w:type="character" w:customStyle="1" w:styleId="a7">
    <w:name w:val="ヘッダー (文字)"/>
    <w:link w:val="a6"/>
    <w:rsid w:val="00D74209"/>
    <w:rPr>
      <w:kern w:val="2"/>
      <w:sz w:val="21"/>
      <w:szCs w:val="24"/>
    </w:rPr>
  </w:style>
  <w:style w:type="table" w:styleId="ab">
    <w:name w:val="Table Grid"/>
    <w:basedOn w:val="a1"/>
    <w:uiPriority w:val="59"/>
    <w:rsid w:val="00B85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4E5DEF"/>
    <w:rPr>
      <w:sz w:val="18"/>
      <w:szCs w:val="18"/>
    </w:rPr>
  </w:style>
  <w:style w:type="paragraph" w:styleId="ad">
    <w:name w:val="annotation text"/>
    <w:basedOn w:val="a"/>
    <w:link w:val="ae"/>
    <w:uiPriority w:val="99"/>
    <w:semiHidden/>
    <w:unhideWhenUsed/>
    <w:rsid w:val="004E5DEF"/>
    <w:pPr>
      <w:jc w:val="left"/>
    </w:pPr>
  </w:style>
  <w:style w:type="character" w:customStyle="1" w:styleId="ae">
    <w:name w:val="コメント文字列 (文字)"/>
    <w:link w:val="ad"/>
    <w:uiPriority w:val="99"/>
    <w:semiHidden/>
    <w:rsid w:val="004E5DEF"/>
    <w:rPr>
      <w:kern w:val="2"/>
      <w:sz w:val="21"/>
      <w:szCs w:val="24"/>
    </w:rPr>
  </w:style>
  <w:style w:type="paragraph" w:styleId="af">
    <w:name w:val="annotation subject"/>
    <w:basedOn w:val="ad"/>
    <w:next w:val="ad"/>
    <w:link w:val="af0"/>
    <w:uiPriority w:val="99"/>
    <w:semiHidden/>
    <w:unhideWhenUsed/>
    <w:rsid w:val="004E5DEF"/>
    <w:rPr>
      <w:b/>
      <w:bCs/>
    </w:rPr>
  </w:style>
  <w:style w:type="character" w:customStyle="1" w:styleId="af0">
    <w:name w:val="コメント内容 (文字)"/>
    <w:link w:val="af"/>
    <w:uiPriority w:val="99"/>
    <w:semiHidden/>
    <w:rsid w:val="004E5DEF"/>
    <w:rPr>
      <w:b/>
      <w:bCs/>
      <w:kern w:val="2"/>
      <w:sz w:val="21"/>
      <w:szCs w:val="24"/>
    </w:rPr>
  </w:style>
  <w:style w:type="character" w:styleId="af1">
    <w:name w:val="Unresolved Mention"/>
    <w:basedOn w:val="a0"/>
    <w:uiPriority w:val="99"/>
    <w:semiHidden/>
    <w:unhideWhenUsed/>
    <w:rsid w:val="00BC2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644445">
      <w:bodyDiv w:val="1"/>
      <w:marLeft w:val="0"/>
      <w:marRight w:val="0"/>
      <w:marTop w:val="0"/>
      <w:marBottom w:val="0"/>
      <w:divBdr>
        <w:top w:val="none" w:sz="0" w:space="0" w:color="auto"/>
        <w:left w:val="none" w:sz="0" w:space="0" w:color="auto"/>
        <w:bottom w:val="none" w:sz="0" w:space="0" w:color="auto"/>
        <w:right w:val="none" w:sz="0" w:space="0" w:color="auto"/>
      </w:divBdr>
    </w:div>
    <w:div w:id="1363357433">
      <w:bodyDiv w:val="1"/>
      <w:marLeft w:val="0"/>
      <w:marRight w:val="0"/>
      <w:marTop w:val="0"/>
      <w:marBottom w:val="0"/>
      <w:divBdr>
        <w:top w:val="none" w:sz="0" w:space="0" w:color="auto"/>
        <w:left w:val="none" w:sz="0" w:space="0" w:color="auto"/>
        <w:bottom w:val="none" w:sz="0" w:space="0" w:color="auto"/>
        <w:right w:val="none" w:sz="0" w:space="0" w:color="auto"/>
      </w:divBdr>
    </w:div>
    <w:div w:id="1823345850">
      <w:bodyDiv w:val="1"/>
      <w:marLeft w:val="0"/>
      <w:marRight w:val="0"/>
      <w:marTop w:val="0"/>
      <w:marBottom w:val="0"/>
      <w:divBdr>
        <w:top w:val="none" w:sz="0" w:space="0" w:color="auto"/>
        <w:left w:val="none" w:sz="0" w:space="0" w:color="auto"/>
        <w:bottom w:val="none" w:sz="0" w:space="0" w:color="auto"/>
        <w:right w:val="none" w:sz="0" w:space="0" w:color="auto"/>
      </w:divBdr>
    </w:div>
    <w:div w:id="184681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y.yokohama.lg.jp/business/bunyabetsu/kenchiku/tetsuduki/jorei/machizukuri/barrierfree.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ity.yokohama.lg.jp/kenko-iryo-fukushi/kenko-iryo/shoku/yokohamaWEB/gyomu/tetuduki/sonotaosirase.html" TargetMode="External"/><Relationship Id="rId5" Type="http://schemas.openxmlformats.org/officeDocument/2006/relationships/webSettings" Target="webSettings.xml"/><Relationship Id="rId10" Type="http://schemas.openxmlformats.org/officeDocument/2006/relationships/hyperlink" Target="https://www.city.yokohama.lg.jp/kurashi/machizukuri-kankyo/toshiseibi/plan-rule/chikukeikaku/tikukeikaku.html" TargetMode="External"/><Relationship Id="rId4" Type="http://schemas.openxmlformats.org/officeDocument/2006/relationships/settings" Target="settings.xml"/><Relationship Id="rId9" Type="http://schemas.openxmlformats.org/officeDocument/2006/relationships/hyperlink" Target="https://www.city.yokohama.lg.jp/kurashi/machizukuri-kankyo/toshiseibi/plan-rule/kyotei/kubetsu/"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D1E73-E617-4AB0-8CE1-468646068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1991</Words>
  <Characters>1661</Characters>
  <Application>Microsoft Office Word</Application>
  <DocSecurity>0</DocSecurity>
  <Lines>13</Lines>
  <Paragraphs>7</Paragraphs>
  <ScaleCrop>false</ScaleCrop>
  <Company/>
  <LinksUpToDate>false</LinksUpToDate>
  <CharactersWithSpaces>3645</CharactersWithSpaces>
  <SharedDoc>false</SharedDoc>
  <HLinks>
    <vt:vector size="42" baseType="variant">
      <vt:variant>
        <vt:i4>4718679</vt:i4>
      </vt:variant>
      <vt:variant>
        <vt:i4>18</vt:i4>
      </vt:variant>
      <vt:variant>
        <vt:i4>0</vt:i4>
      </vt:variant>
      <vt:variant>
        <vt:i4>5</vt:i4>
      </vt:variant>
      <vt:variant>
        <vt:lpwstr>http://www.city.yokohama.lg.jp/kenko/syoku-anzen/16/</vt:lpwstr>
      </vt:variant>
      <vt:variant>
        <vt:lpwstr/>
      </vt:variant>
      <vt:variant>
        <vt:i4>4653066</vt:i4>
      </vt:variant>
      <vt:variant>
        <vt:i4>15</vt:i4>
      </vt:variant>
      <vt:variant>
        <vt:i4>0</vt:i4>
      </vt:variant>
      <vt:variant>
        <vt:i4>5</vt:i4>
      </vt:variant>
      <vt:variant>
        <vt:lpwstr>http://www.city.yokohama.lg.jp/toshi/tikukeikaku/</vt:lpwstr>
      </vt:variant>
      <vt:variant>
        <vt:lpwstr/>
      </vt:variant>
      <vt:variant>
        <vt:i4>5374034</vt:i4>
      </vt:variant>
      <vt:variant>
        <vt:i4>12</vt:i4>
      </vt:variant>
      <vt:variant>
        <vt:i4>0</vt:i4>
      </vt:variant>
      <vt:variant>
        <vt:i4>5</vt:i4>
      </vt:variant>
      <vt:variant>
        <vt:lpwstr>http://www.city.yokohama.lg.jp/toshi/ken-kyoutei/</vt:lpwstr>
      </vt:variant>
      <vt:variant>
        <vt:lpwstr/>
      </vt:variant>
      <vt:variant>
        <vt:i4>7733296</vt:i4>
      </vt:variant>
      <vt:variant>
        <vt:i4>9</vt:i4>
      </vt:variant>
      <vt:variant>
        <vt:i4>0</vt:i4>
      </vt:variant>
      <vt:variant>
        <vt:i4>5</vt:i4>
      </vt:variant>
      <vt:variant>
        <vt:lpwstr>http://www.city.yokohama.lg.jp/kenchiku/shidou/kankyo/fukumat1.html</vt:lpwstr>
      </vt:variant>
      <vt:variant>
        <vt:lpwstr/>
      </vt:variant>
      <vt:variant>
        <vt:i4>6094848</vt:i4>
      </vt:variant>
      <vt:variant>
        <vt:i4>6</vt:i4>
      </vt:variant>
      <vt:variant>
        <vt:i4>0</vt:i4>
      </vt:variant>
      <vt:variant>
        <vt:i4>5</vt:i4>
      </vt:variant>
      <vt:variant>
        <vt:lpwstr>http://www.city.yokohama.lg.jp/kenko/chifuku/fukumachi/jorei/06.html</vt:lpwstr>
      </vt:variant>
      <vt:variant>
        <vt:lpwstr/>
      </vt:variant>
      <vt:variant>
        <vt:i4>4325410</vt:i4>
      </vt:variant>
      <vt:variant>
        <vt:i4>3</vt:i4>
      </vt:variant>
      <vt:variant>
        <vt:i4>0</vt:i4>
      </vt:variant>
      <vt:variant>
        <vt:i4>5</vt:i4>
      </vt:variant>
      <vt:variant>
        <vt:lpwstr>http://www.rakuraku.or.jp/shienhi/liblary/L_Result2.asp?category=45&amp;topid=2</vt:lpwstr>
      </vt:variant>
      <vt:variant>
        <vt:lpwstr/>
      </vt:variant>
      <vt:variant>
        <vt:i4>4325410</vt:i4>
      </vt:variant>
      <vt:variant>
        <vt:i4>0</vt:i4>
      </vt:variant>
      <vt:variant>
        <vt:i4>0</vt:i4>
      </vt:variant>
      <vt:variant>
        <vt:i4>5</vt:i4>
      </vt:variant>
      <vt:variant>
        <vt:lpwstr>http://www.rakuraku.or.jp/shienhi/liblary/L_Result2.asp?category=45&amp;topid=2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2024-07-08T01:59:00Z</dcterms:created>
  <dcterms:modified xsi:type="dcterms:W3CDTF">2025-02-27T09:16:00Z</dcterms:modified>
</cp:coreProperties>
</file>