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09DFA" w14:textId="557871AE" w:rsidR="00F01AAC" w:rsidRDefault="00F01AAC" w:rsidP="00C375D2">
      <w:pPr>
        <w:spacing w:line="500" w:lineRule="exact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事務連絡票</w:t>
      </w:r>
    </w:p>
    <w:p w14:paraId="2A66ECBD" w14:textId="77777777" w:rsidR="00011E7A" w:rsidRDefault="00011E7A" w:rsidP="0032022C">
      <w:pPr>
        <w:spacing w:line="240" w:lineRule="exact"/>
        <w:jc w:val="center"/>
        <w:rPr>
          <w:rFonts w:ascii="游ゴシック" w:eastAsia="游ゴシック" w:hAnsi="游ゴシック"/>
          <w:sz w:val="24"/>
        </w:rPr>
      </w:pPr>
    </w:p>
    <w:p w14:paraId="24795145" w14:textId="0F6B610D" w:rsidR="00D75931" w:rsidRDefault="00D75931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◇事前協議対象の施設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1E7A" w14:paraId="756054A4" w14:textId="77777777" w:rsidTr="00011E7A">
        <w:tc>
          <w:tcPr>
            <w:tcW w:w="8494" w:type="dxa"/>
          </w:tcPr>
          <w:p w14:paraId="25742FF3" w14:textId="4A085411" w:rsidR="00011E7A" w:rsidRDefault="00011E7A" w:rsidP="00011E7A">
            <w:pPr>
              <w:jc w:val="left"/>
              <w:rPr>
                <w:rFonts w:ascii="游ゴシック" w:eastAsia="游ゴシック" w:hAnsi="游ゴシック"/>
                <w:sz w:val="24"/>
              </w:rPr>
            </w:pPr>
            <w:r w:rsidRPr="00D75931">
              <w:rPr>
                <w:rFonts w:ascii="游ゴシック" w:eastAsia="游ゴシック" w:hAnsi="游ゴシック" w:hint="eastAsia"/>
                <w:sz w:val="24"/>
              </w:rPr>
              <w:t>施設</w:t>
            </w:r>
            <w:r w:rsidRPr="00D75931">
              <w:rPr>
                <w:rFonts w:ascii="游ゴシック" w:eastAsia="游ゴシック" w:hAnsi="游ゴシック"/>
                <w:sz w:val="24"/>
              </w:rPr>
              <w:t>名称</w:t>
            </w:r>
          </w:p>
        </w:tc>
      </w:tr>
    </w:tbl>
    <w:p w14:paraId="3B7FED31" w14:textId="77777777" w:rsidR="00883143" w:rsidRPr="00883143" w:rsidRDefault="00883143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◇事前協議担当者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2708D" w14:paraId="6CACCCF0" w14:textId="77777777" w:rsidTr="0017521F">
        <w:tc>
          <w:tcPr>
            <w:tcW w:w="8494" w:type="dxa"/>
            <w:gridSpan w:val="2"/>
            <w:vAlign w:val="center"/>
          </w:tcPr>
          <w:p w14:paraId="35BB4758" w14:textId="77777777" w:rsidR="00B2708D" w:rsidRDefault="00B2708D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施設名</w:t>
            </w:r>
          </w:p>
        </w:tc>
      </w:tr>
      <w:tr w:rsidR="00883143" w14:paraId="3C221639" w14:textId="77777777" w:rsidTr="00937B3A">
        <w:tc>
          <w:tcPr>
            <w:tcW w:w="4247" w:type="dxa"/>
            <w:vAlign w:val="center"/>
          </w:tcPr>
          <w:p w14:paraId="3C3F0873" w14:textId="77777777" w:rsidR="00883143" w:rsidRDefault="00883143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4247" w:type="dxa"/>
          </w:tcPr>
          <w:p w14:paraId="593407F5" w14:textId="77777777" w:rsidR="00883143" w:rsidRDefault="00883143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担当者</w:t>
            </w:r>
          </w:p>
        </w:tc>
      </w:tr>
      <w:tr w:rsidR="00B2708D" w14:paraId="6AB1DBAA" w14:textId="77777777" w:rsidTr="00B2708D">
        <w:tc>
          <w:tcPr>
            <w:tcW w:w="8494" w:type="dxa"/>
            <w:gridSpan w:val="2"/>
            <w:vAlign w:val="center"/>
          </w:tcPr>
          <w:p w14:paraId="02BB68D8" w14:textId="77777777" w:rsidR="00B2708D" w:rsidRDefault="00B2708D" w:rsidP="00B2708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住所：〒</w:t>
            </w:r>
          </w:p>
        </w:tc>
      </w:tr>
      <w:tr w:rsidR="00B2708D" w14:paraId="27AF3A4A" w14:textId="77777777" w:rsidTr="00B2708D">
        <w:tc>
          <w:tcPr>
            <w:tcW w:w="4247" w:type="dxa"/>
            <w:vAlign w:val="center"/>
          </w:tcPr>
          <w:p w14:paraId="4445079D" w14:textId="77777777" w:rsidR="00B2708D" w:rsidRDefault="00B2708D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TEL：</w:t>
            </w:r>
          </w:p>
        </w:tc>
        <w:tc>
          <w:tcPr>
            <w:tcW w:w="4247" w:type="dxa"/>
          </w:tcPr>
          <w:p w14:paraId="2741F05F" w14:textId="77777777" w:rsidR="00B2708D" w:rsidRDefault="00B2708D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FAX：</w:t>
            </w:r>
          </w:p>
        </w:tc>
      </w:tr>
      <w:tr w:rsidR="00B2708D" w14:paraId="4A40A324" w14:textId="77777777" w:rsidTr="008074AE">
        <w:tc>
          <w:tcPr>
            <w:tcW w:w="8494" w:type="dxa"/>
            <w:gridSpan w:val="2"/>
            <w:vAlign w:val="center"/>
          </w:tcPr>
          <w:p w14:paraId="085BF131" w14:textId="77777777" w:rsidR="00B2708D" w:rsidRDefault="00B2708D" w:rsidP="00B2708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e-mail：</w:t>
            </w:r>
          </w:p>
        </w:tc>
      </w:tr>
    </w:tbl>
    <w:p w14:paraId="2CBF7AB7" w14:textId="77777777" w:rsidR="00B2708D" w:rsidRPr="00883143" w:rsidRDefault="00B2708D" w:rsidP="00011E7A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◇通知等送付先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2708D" w14:paraId="75261A63" w14:textId="77777777" w:rsidTr="000D1CDC">
        <w:tc>
          <w:tcPr>
            <w:tcW w:w="8494" w:type="dxa"/>
            <w:gridSpan w:val="2"/>
            <w:vAlign w:val="center"/>
          </w:tcPr>
          <w:p w14:paraId="48D381C4" w14:textId="77777777" w:rsidR="00B2708D" w:rsidRDefault="00B2708D" w:rsidP="001E303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施設名</w:t>
            </w:r>
          </w:p>
        </w:tc>
      </w:tr>
      <w:tr w:rsidR="00B2708D" w14:paraId="4F7F6D93" w14:textId="77777777" w:rsidTr="001E3039">
        <w:tc>
          <w:tcPr>
            <w:tcW w:w="4247" w:type="dxa"/>
            <w:vAlign w:val="center"/>
          </w:tcPr>
          <w:p w14:paraId="51CF2E2B" w14:textId="77777777" w:rsidR="00B2708D" w:rsidRDefault="00B2708D" w:rsidP="001E303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4247" w:type="dxa"/>
          </w:tcPr>
          <w:p w14:paraId="142AF82C" w14:textId="77777777" w:rsidR="00B2708D" w:rsidRDefault="00B2708D" w:rsidP="001E303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担当者</w:t>
            </w:r>
          </w:p>
        </w:tc>
      </w:tr>
      <w:tr w:rsidR="00B2708D" w14:paraId="777399C2" w14:textId="77777777" w:rsidTr="007C68C7">
        <w:tc>
          <w:tcPr>
            <w:tcW w:w="8494" w:type="dxa"/>
            <w:gridSpan w:val="2"/>
            <w:vAlign w:val="center"/>
          </w:tcPr>
          <w:p w14:paraId="669B8614" w14:textId="77777777" w:rsidR="00B2708D" w:rsidRDefault="00B2708D" w:rsidP="001E303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住所：〒</w:t>
            </w:r>
          </w:p>
        </w:tc>
      </w:tr>
    </w:tbl>
    <w:p w14:paraId="28DEA848" w14:textId="66DAFDA5" w:rsidR="001160B0" w:rsidRDefault="00B2708D" w:rsidP="0032022C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◇ヒアリング日時の希望について</w:t>
      </w:r>
      <w:r w:rsidR="00301E83" w:rsidRPr="00F64BF0">
        <w:rPr>
          <w:rFonts w:ascii="游ゴシック" w:eastAsia="游ゴシック" w:hAnsi="游ゴシック" w:hint="eastAsia"/>
          <w:sz w:val="22"/>
          <w:szCs w:val="20"/>
        </w:rPr>
        <w:t>（</w:t>
      </w:r>
      <w:r w:rsidR="00F64BF0" w:rsidRPr="00F64BF0">
        <w:rPr>
          <w:rFonts w:ascii="游ゴシック" w:eastAsia="游ゴシック" w:hAnsi="游ゴシック" w:hint="eastAsia"/>
          <w:sz w:val="22"/>
          <w:szCs w:val="20"/>
        </w:rPr>
        <w:t>30分程度。</w:t>
      </w:r>
      <w:r w:rsidR="0032022C" w:rsidRPr="00F64BF0">
        <w:rPr>
          <w:rFonts w:ascii="游ゴシック" w:eastAsia="游ゴシック" w:hAnsi="游ゴシック" w:hint="eastAsia"/>
          <w:sz w:val="22"/>
          <w:szCs w:val="20"/>
        </w:rPr>
        <w:t>都合が付かない日時に×を記入</w:t>
      </w:r>
      <w:r w:rsidR="00301E83" w:rsidRPr="00F64BF0">
        <w:rPr>
          <w:rFonts w:ascii="游ゴシック" w:eastAsia="游ゴシック" w:hAnsi="游ゴシック" w:hint="eastAsia"/>
          <w:sz w:val="22"/>
          <w:szCs w:val="20"/>
        </w:rPr>
        <w:t>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1360"/>
        <w:gridCol w:w="1361"/>
        <w:gridCol w:w="1361"/>
        <w:gridCol w:w="1361"/>
        <w:gridCol w:w="1361"/>
      </w:tblGrid>
      <w:tr w:rsidR="0032022C" w:rsidRPr="00B2708D" w14:paraId="7A995D82" w14:textId="1F923EC2" w:rsidTr="00F64BF0">
        <w:tc>
          <w:tcPr>
            <w:tcW w:w="1696" w:type="dxa"/>
            <w:vAlign w:val="center"/>
          </w:tcPr>
          <w:p w14:paraId="00EA8EED" w14:textId="4025ACEC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0" w:type="dxa"/>
            <w:vAlign w:val="center"/>
          </w:tcPr>
          <w:p w14:paraId="4179D97D" w14:textId="162BDAC9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９時～</w:t>
            </w:r>
          </w:p>
        </w:tc>
        <w:tc>
          <w:tcPr>
            <w:tcW w:w="1361" w:type="dxa"/>
            <w:vAlign w:val="center"/>
          </w:tcPr>
          <w:p w14:paraId="732509A2" w14:textId="0771990F" w:rsidR="0032022C" w:rsidRPr="00301E83" w:rsidRDefault="0032022C" w:rsidP="00F64BF0">
            <w:pPr>
              <w:spacing w:line="400" w:lineRule="exact"/>
              <w:ind w:left="44" w:hangingChars="20" w:hanging="44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10時～</w:t>
            </w:r>
          </w:p>
        </w:tc>
        <w:tc>
          <w:tcPr>
            <w:tcW w:w="1361" w:type="dxa"/>
            <w:vAlign w:val="center"/>
          </w:tcPr>
          <w:p w14:paraId="6EEF87DB" w14:textId="374F68BC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11時～</w:t>
            </w:r>
          </w:p>
        </w:tc>
        <w:tc>
          <w:tcPr>
            <w:tcW w:w="1361" w:type="dxa"/>
            <w:vAlign w:val="center"/>
          </w:tcPr>
          <w:p w14:paraId="487E4A74" w14:textId="161F15DC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14時～</w:t>
            </w:r>
          </w:p>
        </w:tc>
        <w:tc>
          <w:tcPr>
            <w:tcW w:w="1361" w:type="dxa"/>
            <w:vAlign w:val="center"/>
          </w:tcPr>
          <w:p w14:paraId="2FFB23E6" w14:textId="7F085976" w:rsidR="0032022C" w:rsidRPr="00301E83" w:rsidRDefault="0032022C" w:rsidP="00F64BF0">
            <w:pPr>
              <w:spacing w:line="400" w:lineRule="exact"/>
              <w:ind w:left="13" w:hangingChars="6" w:hanging="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15時～</w:t>
            </w:r>
          </w:p>
        </w:tc>
      </w:tr>
      <w:tr w:rsidR="0032022C" w:rsidRPr="00B2708D" w14:paraId="4E306C74" w14:textId="34211350" w:rsidTr="00F64BF0">
        <w:tc>
          <w:tcPr>
            <w:tcW w:w="1696" w:type="dxa"/>
            <w:vAlign w:val="center"/>
          </w:tcPr>
          <w:p w14:paraId="453B6C60" w14:textId="3ACABD36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/>
                <w:sz w:val="22"/>
              </w:rPr>
              <w:t>12/</w:t>
            </w:r>
            <w:r w:rsidR="00301E83" w:rsidRPr="00301E83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301E83">
              <w:rPr>
                <w:rFonts w:ascii="游ゴシック" w:eastAsia="游ゴシック" w:hAnsi="游ゴシック"/>
                <w:sz w:val="22"/>
              </w:rPr>
              <w:t>7</w:t>
            </w:r>
            <w:r w:rsidRPr="00301E83">
              <w:rPr>
                <w:rFonts w:ascii="游ゴシック" w:eastAsia="游ゴシック" w:hAnsi="游ゴシック" w:hint="eastAsia"/>
                <w:sz w:val="22"/>
              </w:rPr>
              <w:t>（月）</w:t>
            </w:r>
          </w:p>
        </w:tc>
        <w:tc>
          <w:tcPr>
            <w:tcW w:w="1360" w:type="dxa"/>
            <w:vAlign w:val="center"/>
          </w:tcPr>
          <w:p w14:paraId="13B97E56" w14:textId="77777777" w:rsidR="0032022C" w:rsidRPr="00301E83" w:rsidRDefault="0032022C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6F5D8FEF" w14:textId="77777777" w:rsidR="0032022C" w:rsidRPr="00301E83" w:rsidRDefault="0032022C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7367A65A" w14:textId="77777777" w:rsidR="0032022C" w:rsidRPr="00301E83" w:rsidRDefault="0032022C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73EEA985" w14:textId="77777777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25EA3BC5" w14:textId="77777777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524F1" w14:paraId="60593585" w14:textId="7688F1B3" w:rsidTr="00F64BF0">
        <w:tc>
          <w:tcPr>
            <w:tcW w:w="1696" w:type="dxa"/>
            <w:vAlign w:val="center"/>
          </w:tcPr>
          <w:p w14:paraId="68A54C5E" w14:textId="0EC99A9C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12/</w:t>
            </w:r>
            <w:r w:rsidRPr="00301E83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301E83">
              <w:rPr>
                <w:rFonts w:ascii="游ゴシック" w:eastAsia="游ゴシック" w:hAnsi="游ゴシック" w:hint="eastAsia"/>
                <w:sz w:val="22"/>
              </w:rPr>
              <w:t>8（火）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14:paraId="286FB400" w14:textId="0067A3BB" w:rsidR="00A524F1" w:rsidRPr="00301E83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5D56B49D" w14:textId="77777777" w:rsidR="00A524F1" w:rsidRPr="00301E83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625BC133" w14:textId="77777777" w:rsidR="00A524F1" w:rsidRPr="00301E83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7EAD48B3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58CAF1CA" w14:textId="77777777" w:rsidR="00A524F1" w:rsidRPr="00301E83" w:rsidRDefault="00A524F1" w:rsidP="00F64BF0">
            <w:pPr>
              <w:spacing w:line="400" w:lineRule="exact"/>
              <w:ind w:left="13" w:hangingChars="6" w:hanging="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524F1" w14:paraId="0E59A24C" w14:textId="3A0E1ED9" w:rsidTr="00F64BF0">
        <w:tc>
          <w:tcPr>
            <w:tcW w:w="1696" w:type="dxa"/>
            <w:vAlign w:val="center"/>
          </w:tcPr>
          <w:p w14:paraId="59672122" w14:textId="5BF78DD9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12/</w:t>
            </w:r>
            <w:r w:rsidRPr="00301E83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301E83">
              <w:rPr>
                <w:rFonts w:ascii="游ゴシック" w:eastAsia="游ゴシック" w:hAnsi="游ゴシック" w:hint="eastAsia"/>
                <w:sz w:val="22"/>
              </w:rPr>
              <w:t>9（水）</w:t>
            </w:r>
          </w:p>
        </w:tc>
        <w:tc>
          <w:tcPr>
            <w:tcW w:w="1360" w:type="dxa"/>
            <w:tcBorders>
              <w:tl2br w:val="single" w:sz="4" w:space="0" w:color="auto"/>
            </w:tcBorders>
            <w:vAlign w:val="center"/>
          </w:tcPr>
          <w:p w14:paraId="646EEBD1" w14:textId="7553267B" w:rsidR="00A524F1" w:rsidRPr="00301E83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77E13C1A" w14:textId="77777777" w:rsidR="00A524F1" w:rsidRPr="00301E83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16CBBA0B" w14:textId="77777777" w:rsidR="00A524F1" w:rsidRPr="00301E83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4AC22C18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16227694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524F1" w14:paraId="2D7C7119" w14:textId="019C3075" w:rsidTr="00F64BF0">
        <w:tc>
          <w:tcPr>
            <w:tcW w:w="1696" w:type="dxa"/>
            <w:vAlign w:val="center"/>
          </w:tcPr>
          <w:p w14:paraId="1FB3EA45" w14:textId="1001B89F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12/10（木）</w:t>
            </w:r>
          </w:p>
        </w:tc>
        <w:tc>
          <w:tcPr>
            <w:tcW w:w="1360" w:type="dxa"/>
            <w:vAlign w:val="center"/>
          </w:tcPr>
          <w:p w14:paraId="542F166F" w14:textId="78BDDF62" w:rsidR="00A524F1" w:rsidRPr="00301E83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2595C9D6" w14:textId="77777777" w:rsidR="00A524F1" w:rsidRPr="00301E83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7E6CE470" w14:textId="77777777" w:rsidR="00A524F1" w:rsidRPr="00301E83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5FFBA216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53861EED" w14:textId="77777777" w:rsidR="00A524F1" w:rsidRPr="00301E83" w:rsidRDefault="00A524F1" w:rsidP="00F64BF0">
            <w:pPr>
              <w:spacing w:line="400" w:lineRule="exact"/>
              <w:ind w:left="13" w:hangingChars="6" w:hanging="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524F1" w14:paraId="129885E4" w14:textId="26B320F4" w:rsidTr="00F64BF0">
        <w:tc>
          <w:tcPr>
            <w:tcW w:w="1696" w:type="dxa"/>
            <w:vAlign w:val="center"/>
          </w:tcPr>
          <w:p w14:paraId="1A0B9E95" w14:textId="085D6F4B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12/11（金）</w:t>
            </w:r>
          </w:p>
        </w:tc>
        <w:tc>
          <w:tcPr>
            <w:tcW w:w="1360" w:type="dxa"/>
            <w:vAlign w:val="center"/>
          </w:tcPr>
          <w:p w14:paraId="4ACF6D14" w14:textId="692B1A57" w:rsidR="00A524F1" w:rsidRPr="00301E83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26977094" w14:textId="77777777" w:rsidR="00A524F1" w:rsidRPr="00301E83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1AC695AA" w14:textId="77777777" w:rsidR="00A524F1" w:rsidRPr="00301E83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4103F02E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4F21EFC0" w14:textId="77777777" w:rsidR="00A524F1" w:rsidRPr="00301E83" w:rsidRDefault="00A524F1" w:rsidP="00F64BF0">
            <w:pPr>
              <w:spacing w:line="400" w:lineRule="exact"/>
              <w:ind w:left="13" w:hangingChars="6" w:hanging="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F1E008A" w14:textId="77777777" w:rsidR="00F64BF0" w:rsidRPr="00F64BF0" w:rsidRDefault="0032022C" w:rsidP="00301E83">
      <w:pPr>
        <w:spacing w:line="280" w:lineRule="exact"/>
        <w:rPr>
          <w:rFonts w:ascii="游ゴシック" w:eastAsia="游ゴシック" w:hAnsi="游ゴシック"/>
          <w:sz w:val="22"/>
        </w:rPr>
      </w:pPr>
      <w:r w:rsidRPr="00F64BF0">
        <w:rPr>
          <w:rFonts w:ascii="游ゴシック" w:eastAsia="游ゴシック" w:hAnsi="游ゴシック" w:hint="eastAsia"/>
          <w:sz w:val="22"/>
        </w:rPr>
        <w:t>※</w:t>
      </w:r>
      <w:r w:rsidR="00A524F1" w:rsidRPr="00F64BF0">
        <w:rPr>
          <w:rFonts w:ascii="游ゴシック" w:eastAsia="游ゴシック" w:hAnsi="游ゴシック" w:hint="eastAsia"/>
          <w:sz w:val="22"/>
        </w:rPr>
        <w:t xml:space="preserve"> </w:t>
      </w:r>
      <w:r w:rsidRPr="00F64BF0">
        <w:rPr>
          <w:rFonts w:ascii="游ゴシック" w:eastAsia="游ゴシック" w:hAnsi="游ゴシック" w:hint="eastAsia"/>
          <w:sz w:val="22"/>
        </w:rPr>
        <w:t>12/16（水）19～21時の時間帯を指定させていただく場合があります。</w:t>
      </w:r>
    </w:p>
    <w:p w14:paraId="3ABA79FE" w14:textId="3A8799A4" w:rsidR="0032022C" w:rsidRPr="00F64BF0" w:rsidRDefault="0032022C" w:rsidP="00F64BF0">
      <w:pPr>
        <w:spacing w:line="280" w:lineRule="exact"/>
        <w:ind w:firstLineChars="150" w:firstLine="330"/>
        <w:rPr>
          <w:rFonts w:ascii="游ゴシック" w:eastAsia="游ゴシック" w:hAnsi="游ゴシック"/>
          <w:sz w:val="22"/>
        </w:rPr>
      </w:pPr>
      <w:r w:rsidRPr="00F64BF0">
        <w:rPr>
          <w:rFonts w:ascii="游ゴシック" w:eastAsia="游ゴシック" w:hAnsi="游ゴシック" w:hint="eastAsia"/>
          <w:sz w:val="22"/>
        </w:rPr>
        <w:t>詳細は別紙を確認ください。</w:t>
      </w:r>
    </w:p>
    <w:p w14:paraId="09658BFE" w14:textId="77777777" w:rsidR="00301E83" w:rsidRPr="0032022C" w:rsidRDefault="00301E83" w:rsidP="00301E83">
      <w:pPr>
        <w:spacing w:line="120" w:lineRule="exact"/>
        <w:rPr>
          <w:rFonts w:ascii="游ゴシック" w:eastAsia="游ゴシック" w:hAnsi="游ゴシック"/>
          <w:sz w:val="18"/>
        </w:rPr>
      </w:pPr>
    </w:p>
    <w:p w14:paraId="00552558" w14:textId="2AA32DCD" w:rsidR="00B2708D" w:rsidRDefault="00D75931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◇ヒアリング出席予定者（</w:t>
      </w:r>
      <w:r w:rsidR="000636D2">
        <w:rPr>
          <w:rFonts w:ascii="游ゴシック" w:eastAsia="游ゴシック" w:hAnsi="游ゴシック" w:hint="eastAsia"/>
          <w:sz w:val="24"/>
        </w:rPr>
        <w:t>最大</w:t>
      </w:r>
      <w:r>
        <w:rPr>
          <w:rFonts w:ascii="游ゴシック" w:eastAsia="游ゴシック" w:hAnsi="游ゴシック" w:hint="eastAsia"/>
          <w:sz w:val="24"/>
        </w:rPr>
        <w:t>３名まで）</w:t>
      </w:r>
    </w:p>
    <w:p w14:paraId="5D864635" w14:textId="354ED31C" w:rsidR="00D75931" w:rsidRDefault="00D75931" w:rsidP="00D75931">
      <w:pPr>
        <w:spacing w:line="4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</w:t>
      </w:r>
      <w:r w:rsidR="00D47A6F" w:rsidRPr="00D47A6F">
        <w:rPr>
          <w:rFonts w:ascii="游ゴシック" w:eastAsia="游ゴシック" w:hAnsi="游ゴシック" w:hint="eastAsia"/>
          <w:sz w:val="24"/>
        </w:rPr>
        <w:t>増床計画に係る責任者</w:t>
      </w:r>
      <w:r w:rsidR="00111666">
        <w:rPr>
          <w:rFonts w:ascii="游ゴシック" w:eastAsia="游ゴシック" w:hAnsi="游ゴシック" w:hint="eastAsia"/>
          <w:sz w:val="24"/>
        </w:rPr>
        <w:t>を含めて</w:t>
      </w:r>
      <w:r>
        <w:rPr>
          <w:rFonts w:ascii="游ゴシック" w:eastAsia="游ゴシック" w:hAnsi="游ゴシック" w:hint="eastAsia"/>
          <w:sz w:val="24"/>
        </w:rPr>
        <w:t>構成してください。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75931" w14:paraId="47A8C7AB" w14:textId="77777777" w:rsidTr="00D75931">
        <w:tc>
          <w:tcPr>
            <w:tcW w:w="2831" w:type="dxa"/>
            <w:vAlign w:val="center"/>
          </w:tcPr>
          <w:p w14:paraId="034043AA" w14:textId="77777777" w:rsidR="00D75931" w:rsidRDefault="00D75931" w:rsidP="00D7593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2831" w:type="dxa"/>
            <w:vAlign w:val="center"/>
          </w:tcPr>
          <w:p w14:paraId="53707B8A" w14:textId="77777777" w:rsidR="00D75931" w:rsidRDefault="00D75931" w:rsidP="00D7593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2832" w:type="dxa"/>
            <w:vAlign w:val="center"/>
          </w:tcPr>
          <w:p w14:paraId="1D40527A" w14:textId="77777777" w:rsidR="00D75931" w:rsidRDefault="00D75931" w:rsidP="00D7593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役職等</w:t>
            </w:r>
          </w:p>
        </w:tc>
      </w:tr>
      <w:tr w:rsidR="00D75931" w14:paraId="6DE7E678" w14:textId="77777777" w:rsidTr="00D75931">
        <w:tc>
          <w:tcPr>
            <w:tcW w:w="2831" w:type="dxa"/>
          </w:tcPr>
          <w:p w14:paraId="3100D18D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</w:tcPr>
          <w:p w14:paraId="0773CD51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</w:tcPr>
          <w:p w14:paraId="00984DA8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75931" w14:paraId="03B6B798" w14:textId="77777777" w:rsidTr="00D75931">
        <w:tc>
          <w:tcPr>
            <w:tcW w:w="2831" w:type="dxa"/>
          </w:tcPr>
          <w:p w14:paraId="74816B86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</w:tcPr>
          <w:p w14:paraId="2406E8A5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</w:tcPr>
          <w:p w14:paraId="3817CA3F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75931" w14:paraId="4D50250E" w14:textId="77777777" w:rsidTr="00D75931">
        <w:tc>
          <w:tcPr>
            <w:tcW w:w="2831" w:type="dxa"/>
          </w:tcPr>
          <w:p w14:paraId="13ADFA7E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</w:tcPr>
          <w:p w14:paraId="146F7710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</w:tcPr>
          <w:p w14:paraId="133758A3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378E58A" w14:textId="43711584" w:rsidR="00301E83" w:rsidRDefault="00301E83" w:rsidP="00301E83">
      <w:pPr>
        <w:spacing w:line="240" w:lineRule="exact"/>
        <w:jc w:val="right"/>
        <w:rPr>
          <w:rFonts w:ascii="游ゴシック" w:eastAsia="游ゴシック" w:hAnsi="游ゴシック"/>
          <w:sz w:val="32"/>
          <w:bdr w:val="single" w:sz="4" w:space="0" w:color="auto"/>
        </w:rPr>
      </w:pPr>
    </w:p>
    <w:p w14:paraId="645343D7" w14:textId="77777777" w:rsidR="00F64BF0" w:rsidRDefault="00F64BF0" w:rsidP="00301E83">
      <w:pPr>
        <w:spacing w:line="240" w:lineRule="exact"/>
        <w:jc w:val="right"/>
        <w:rPr>
          <w:rFonts w:ascii="游ゴシック" w:eastAsia="游ゴシック" w:hAnsi="游ゴシック"/>
          <w:sz w:val="32"/>
          <w:bdr w:val="single" w:sz="4" w:space="0" w:color="auto"/>
        </w:rPr>
      </w:pPr>
    </w:p>
    <w:p w14:paraId="277907B1" w14:textId="74322B20" w:rsidR="00301E83" w:rsidRDefault="00011E7A" w:rsidP="00301E83">
      <w:pPr>
        <w:spacing w:line="400" w:lineRule="exact"/>
        <w:jc w:val="right"/>
        <w:rPr>
          <w:rFonts w:ascii="游ゴシック" w:eastAsia="游ゴシック" w:hAnsi="游ゴシック"/>
          <w:sz w:val="32"/>
          <w:bdr w:val="single" w:sz="4" w:space="0" w:color="auto"/>
        </w:rPr>
      </w:pPr>
      <w:r w:rsidRPr="00011E7A">
        <w:rPr>
          <w:rFonts w:ascii="游ゴシック" w:eastAsia="游ゴシック" w:hAnsi="游ゴシック" w:hint="eastAsia"/>
          <w:sz w:val="32"/>
          <w:bdr w:val="single" w:sz="4" w:space="0" w:color="auto"/>
        </w:rPr>
        <w:t>裏面あり</w:t>
      </w:r>
      <w:bookmarkStart w:id="0" w:name="_GoBack"/>
      <w:bookmarkEnd w:id="0"/>
      <w:r w:rsidR="00301E83">
        <w:rPr>
          <w:rFonts w:ascii="游ゴシック" w:eastAsia="游ゴシック" w:hAnsi="游ゴシック"/>
          <w:sz w:val="32"/>
          <w:bdr w:val="single" w:sz="4" w:space="0" w:color="auto"/>
        </w:rPr>
        <w:br w:type="page"/>
      </w:r>
    </w:p>
    <w:p w14:paraId="5A03B437" w14:textId="2CFF4740" w:rsidR="00011E7A" w:rsidRPr="00CD65CB" w:rsidRDefault="00011E7A" w:rsidP="00011E7A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◇配分を希望する病床数（提出日時点で検討中の数値で</w:t>
      </w:r>
      <w:r w:rsidR="007655B0">
        <w:rPr>
          <w:rFonts w:ascii="游ゴシック" w:eastAsia="游ゴシック" w:hAnsi="游ゴシック" w:hint="eastAsia"/>
          <w:sz w:val="24"/>
        </w:rPr>
        <w:t>構いません。</w:t>
      </w:r>
      <w:r>
        <w:rPr>
          <w:rFonts w:ascii="游ゴシック" w:eastAsia="游ゴシック" w:hAnsi="游ゴシック" w:hint="eastAsia"/>
          <w:sz w:val="24"/>
        </w:rPr>
        <w:t>）</w:t>
      </w:r>
    </w:p>
    <w:tbl>
      <w:tblPr>
        <w:tblStyle w:val="a3"/>
        <w:tblW w:w="8500" w:type="dxa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796"/>
      </w:tblGrid>
      <w:tr w:rsidR="00011E7A" w:rsidRPr="005104E8" w14:paraId="42EBFF8D" w14:textId="77777777" w:rsidTr="007655B0">
        <w:trPr>
          <w:trHeight w:val="668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B2593F2" w14:textId="77777777" w:rsidR="00011E7A" w:rsidRPr="005104E8" w:rsidRDefault="00011E7A" w:rsidP="00507876">
            <w:pPr>
              <w:spacing w:line="240" w:lineRule="atLeast"/>
              <w:ind w:leftChars="100" w:left="210" w:rightChars="54" w:right="113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慢性期機能</w:t>
            </w:r>
          </w:p>
        </w:tc>
        <w:tc>
          <w:tcPr>
            <w:tcW w:w="7796" w:type="dxa"/>
          </w:tcPr>
          <w:p w14:paraId="4BA98F51" w14:textId="4134B31C" w:rsidR="00011E7A" w:rsidRPr="00943ABC" w:rsidRDefault="00011E7A" w:rsidP="007655B0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5104E8">
              <w:rPr>
                <w:rFonts w:ascii="游ゴシック" w:eastAsia="游ゴシック" w:hAnsi="游ゴシック" w:hint="eastAsia"/>
                <w:sz w:val="24"/>
              </w:rPr>
              <w:t>□療養病棟入院基本料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</w:tc>
      </w:tr>
      <w:tr w:rsidR="00011E7A" w:rsidRPr="005104E8" w14:paraId="033E2E9B" w14:textId="77777777" w:rsidTr="007655B0">
        <w:trPr>
          <w:trHeight w:val="1698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797FD" w14:textId="77777777" w:rsidR="00011E7A" w:rsidRPr="005104E8" w:rsidRDefault="00011E7A" w:rsidP="00507876">
            <w:pPr>
              <w:spacing w:before="100" w:beforeAutospacing="1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84EC7F7" w14:textId="77777777" w:rsidR="00011E7A" w:rsidRDefault="00011E7A" w:rsidP="00507876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□特殊疾患病棟入院料又は特殊疾患入院医療管理料</w:t>
            </w:r>
          </w:p>
          <w:p w14:paraId="5159F65E" w14:textId="1DC8206D" w:rsidR="00011E7A" w:rsidRDefault="00011E7A" w:rsidP="00507876">
            <w:pPr>
              <w:spacing w:line="400" w:lineRule="exact"/>
              <w:ind w:firstLineChars="1300" w:firstLine="3120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  <w:p w14:paraId="034D515D" w14:textId="77777777" w:rsidR="00011E7A" w:rsidRPr="00943ABC" w:rsidRDefault="00011E7A" w:rsidP="00507876">
            <w:pPr>
              <w:spacing w:line="240" w:lineRule="exact"/>
              <w:ind w:firstLineChars="1300" w:firstLine="3120"/>
              <w:rPr>
                <w:rFonts w:ascii="游ゴシック" w:eastAsia="游ゴシック" w:hAnsi="游ゴシック"/>
                <w:sz w:val="24"/>
                <w:u w:val="single"/>
              </w:rPr>
            </w:pPr>
          </w:p>
          <w:p w14:paraId="48370EC3" w14:textId="2190B49D" w:rsidR="00011E7A" w:rsidRPr="005104E8" w:rsidRDefault="00011E7A" w:rsidP="007655B0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□障害者施設等入院基本料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</w:tc>
      </w:tr>
      <w:tr w:rsidR="00011E7A" w:rsidRPr="005104E8" w14:paraId="6AB23A92" w14:textId="77777777" w:rsidTr="007655B0">
        <w:tblPrEx>
          <w:tblBorders>
            <w:left w:val="dashSmallGap" w:sz="4" w:space="0" w:color="auto"/>
            <w:insideV w:val="dashSmallGap" w:sz="4" w:space="0" w:color="auto"/>
          </w:tblBorders>
        </w:tblPrEx>
        <w:trPr>
          <w:cantSplit/>
          <w:trHeight w:val="36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8E99AC" w14:textId="77777777" w:rsidR="00011E7A" w:rsidRPr="00943ABC" w:rsidRDefault="00011E7A" w:rsidP="00507876">
            <w:pPr>
              <w:spacing w:before="100" w:beforeAutospacing="1"/>
              <w:ind w:left="113" w:right="113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回復期機能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A1928" w14:textId="77777777" w:rsidR="00011E7A" w:rsidRDefault="00011E7A" w:rsidP="00507876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□地域包括ケア病棟入院料　又は　地域包括ケア入院医療管理料</w:t>
            </w:r>
          </w:p>
          <w:p w14:paraId="6893CA71" w14:textId="476DBBA8" w:rsidR="00011E7A" w:rsidRDefault="00011E7A" w:rsidP="00507876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  <w:p w14:paraId="08CA477B" w14:textId="76CF43B8" w:rsidR="00011E7A" w:rsidRDefault="00011E7A" w:rsidP="00507876">
            <w:pPr>
              <w:spacing w:line="600" w:lineRule="exact"/>
              <w:ind w:firstLineChars="1300" w:firstLine="3120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  <w:p w14:paraId="5324DD33" w14:textId="77777777" w:rsidR="00011E7A" w:rsidRPr="00943ABC" w:rsidRDefault="00011E7A" w:rsidP="00507876">
            <w:pPr>
              <w:spacing w:line="240" w:lineRule="exact"/>
              <w:ind w:firstLineChars="1300" w:firstLine="3120"/>
              <w:rPr>
                <w:rFonts w:ascii="游ゴシック" w:eastAsia="游ゴシック" w:hAnsi="游ゴシック"/>
                <w:sz w:val="24"/>
                <w:u w:val="single"/>
              </w:rPr>
            </w:pPr>
          </w:p>
          <w:p w14:paraId="4846CB1D" w14:textId="77777777" w:rsidR="00011E7A" w:rsidRDefault="00011E7A" w:rsidP="00507876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□回復期リハビリテーション病棟入院料　</w:t>
            </w:r>
          </w:p>
          <w:p w14:paraId="5EEAEC5A" w14:textId="0678B59B" w:rsidR="00011E7A" w:rsidRDefault="00011E7A" w:rsidP="00507876">
            <w:pPr>
              <w:spacing w:line="500" w:lineRule="exact"/>
              <w:ind w:firstLineChars="1100" w:firstLine="26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  <w:p w14:paraId="757A2A35" w14:textId="39961054" w:rsidR="00011E7A" w:rsidRPr="00943ABC" w:rsidRDefault="00011E7A" w:rsidP="007655B0">
            <w:pPr>
              <w:spacing w:line="600" w:lineRule="exact"/>
              <w:ind w:firstLineChars="1300" w:firstLine="3120"/>
              <w:rPr>
                <w:rFonts w:ascii="游ゴシック" w:eastAsia="游ゴシック" w:hAnsi="游ゴシック"/>
                <w:sz w:val="24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</w:tc>
      </w:tr>
      <w:tr w:rsidR="00011E7A" w:rsidRPr="005104E8" w14:paraId="1BDA072C" w14:textId="77777777" w:rsidTr="007655B0">
        <w:tblPrEx>
          <w:tblBorders>
            <w:left w:val="dashSmallGap" w:sz="4" w:space="0" w:color="auto"/>
            <w:insideV w:val="dashSmallGap" w:sz="4" w:space="0" w:color="auto"/>
          </w:tblBorders>
        </w:tblPrEx>
        <w:trPr>
          <w:trHeight w:val="2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27DF50A" w14:textId="77777777" w:rsidR="00011E7A" w:rsidRPr="005104E8" w:rsidRDefault="00011E7A" w:rsidP="00507876">
            <w:pPr>
              <w:spacing w:before="100" w:beforeAutospacing="1"/>
              <w:ind w:left="113" w:right="113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その他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52E6017" w14:textId="77777777" w:rsidR="00011E7A" w:rsidRDefault="00011E7A" w:rsidP="00507876">
            <w:pPr>
              <w:spacing w:line="50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  <w:r w:rsidRPr="005104E8">
              <w:rPr>
                <w:rFonts w:ascii="游ゴシック" w:eastAsia="游ゴシック" w:hAnsi="游ゴシック" w:hint="eastAsia"/>
                <w:sz w:val="24"/>
              </w:rPr>
              <w:t>□</w:t>
            </w:r>
            <w:r>
              <w:rPr>
                <w:rFonts w:ascii="游ゴシック" w:eastAsia="游ゴシック" w:hAnsi="游ゴシック" w:hint="eastAsia"/>
                <w:sz w:val="24"/>
              </w:rPr>
              <w:t>パンデミック発生時に、</w:t>
            </w:r>
            <w:r w:rsidRPr="00C23E7C">
              <w:rPr>
                <w:rFonts w:ascii="游ゴシック" w:eastAsia="游ゴシック" w:hAnsi="游ゴシック" w:hint="eastAsia"/>
                <w:sz w:val="24"/>
              </w:rPr>
              <w:t>行政からの要請に応じて速やかに患者の受入を行う病床</w:t>
            </w:r>
            <w:r>
              <w:rPr>
                <w:rFonts w:ascii="游ゴシック" w:eastAsia="游ゴシック" w:hAnsi="游ゴシック" w:hint="eastAsia"/>
                <w:sz w:val="24"/>
              </w:rPr>
              <w:t>（入院料等：　　　　　　　　　　　　　　　　　）</w:t>
            </w:r>
          </w:p>
          <w:p w14:paraId="1F293BEF" w14:textId="64E0646C" w:rsidR="00011E7A" w:rsidRPr="0088498E" w:rsidRDefault="00011E7A" w:rsidP="00507876">
            <w:pPr>
              <w:spacing w:line="50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7655B0">
              <w:rPr>
                <w:rFonts w:ascii="游ゴシック" w:eastAsia="游ゴシック" w:hAnsi="游ゴシック" w:hint="eastAsia"/>
                <w:sz w:val="24"/>
              </w:rPr>
              <w:t xml:space="preserve">（病床機能：□高度急性期　□急性期　□回復期　</w:t>
            </w:r>
            <w:r w:rsidRPr="0088498E">
              <w:rPr>
                <w:rFonts w:ascii="游ゴシック" w:eastAsia="游ゴシック" w:hAnsi="游ゴシック" w:hint="eastAsia"/>
                <w:sz w:val="24"/>
              </w:rPr>
              <w:t>□慢性期）</w:t>
            </w:r>
          </w:p>
          <w:p w14:paraId="0BECF0AE" w14:textId="7B60DF32" w:rsidR="00011E7A" w:rsidRPr="00943ABC" w:rsidRDefault="00011E7A" w:rsidP="007655B0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</w:t>
            </w:r>
            <w:r w:rsidRPr="00383189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</w:tc>
      </w:tr>
      <w:tr w:rsidR="00011E7A" w14:paraId="6FC09990" w14:textId="77777777" w:rsidTr="007655B0">
        <w:tblPrEx>
          <w:tblBorders>
            <w:insideH w:val="single" w:sz="4" w:space="0" w:color="auto"/>
          </w:tblBorders>
        </w:tblPrEx>
        <w:trPr>
          <w:cantSplit/>
          <w:trHeight w:val="113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651F329" w14:textId="77777777" w:rsidR="00011E7A" w:rsidRDefault="00011E7A" w:rsidP="00507876">
            <w:pPr>
              <w:spacing w:before="100" w:beforeAutospacing="1"/>
              <w:ind w:left="113" w:right="113"/>
              <w:jc w:val="left"/>
              <w:rPr>
                <w:rFonts w:ascii="游ゴシック" w:eastAsia="游ゴシック" w:hAnsi="游ゴシック"/>
                <w:sz w:val="24"/>
              </w:rPr>
            </w:pPr>
            <w:r w:rsidRPr="0088498E">
              <w:rPr>
                <w:rFonts w:ascii="游ゴシック" w:eastAsia="游ゴシック" w:hAnsi="游ゴシック" w:hint="eastAsia"/>
                <w:sz w:val="24"/>
              </w:rPr>
              <w:t>合計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A2D01" w14:textId="4E5F7C7F" w:rsidR="00011E7A" w:rsidRDefault="00011E7A" w:rsidP="00507876">
            <w:pPr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  <w:p w14:paraId="12CD79A6" w14:textId="4037ED60" w:rsidR="00011E7A" w:rsidRDefault="00011E7A" w:rsidP="007655B0">
            <w:pPr>
              <w:rPr>
                <w:rFonts w:ascii="游ゴシック" w:eastAsia="游ゴシック" w:hAnsi="游ゴシック"/>
                <w:sz w:val="24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</w:tc>
      </w:tr>
    </w:tbl>
    <w:p w14:paraId="53396CD6" w14:textId="0A899F08" w:rsidR="00011E7A" w:rsidRDefault="00011E7A" w:rsidP="00883143">
      <w:pPr>
        <w:spacing w:line="500" w:lineRule="exact"/>
        <w:rPr>
          <w:rFonts w:ascii="游ゴシック" w:eastAsia="游ゴシック" w:hAnsi="游ゴシック"/>
          <w:sz w:val="24"/>
        </w:rPr>
      </w:pPr>
    </w:p>
    <w:p w14:paraId="16AA5AA3" w14:textId="655A45EC" w:rsidR="001160B0" w:rsidRDefault="00380E6A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◇その他連絡事項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0A32" w14:paraId="321AB084" w14:textId="77777777" w:rsidTr="009316E9">
        <w:trPr>
          <w:trHeight w:val="2501"/>
        </w:trPr>
        <w:tc>
          <w:tcPr>
            <w:tcW w:w="8494" w:type="dxa"/>
          </w:tcPr>
          <w:p w14:paraId="2063DCCF" w14:textId="77777777" w:rsidR="00800A32" w:rsidRDefault="00800A32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456DB1BF" w14:textId="1C48C6D4" w:rsidR="00011E7A" w:rsidRDefault="00011E7A">
      <w:pPr>
        <w:widowControl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br w:type="page"/>
      </w:r>
    </w:p>
    <w:p w14:paraId="2F006FB5" w14:textId="42A77293" w:rsidR="00011E7A" w:rsidRPr="00011E7A" w:rsidRDefault="00011E7A" w:rsidP="00011E7A">
      <w:pPr>
        <w:spacing w:line="500" w:lineRule="exact"/>
        <w:jc w:val="left"/>
        <w:rPr>
          <w:rFonts w:ascii="游ゴシック" w:eastAsia="游ゴシック" w:hAnsi="游ゴシック"/>
          <w:sz w:val="32"/>
          <w:bdr w:val="single" w:sz="4" w:space="0" w:color="auto"/>
        </w:rPr>
      </w:pPr>
      <w:r w:rsidRPr="00011E7A">
        <w:rPr>
          <w:rFonts w:ascii="游ゴシック" w:eastAsia="游ゴシック" w:hAnsi="游ゴシック" w:hint="eastAsia"/>
          <w:sz w:val="32"/>
          <w:bdr w:val="single" w:sz="4" w:space="0" w:color="auto"/>
        </w:rPr>
        <w:lastRenderedPageBreak/>
        <w:t>別紙</w:t>
      </w:r>
    </w:p>
    <w:p w14:paraId="2CE35C40" w14:textId="77777777" w:rsidR="00011E7A" w:rsidRDefault="00011E7A" w:rsidP="00011E7A">
      <w:pPr>
        <w:spacing w:line="500" w:lineRule="exact"/>
        <w:jc w:val="left"/>
        <w:rPr>
          <w:rFonts w:ascii="游ゴシック" w:eastAsia="游ゴシック" w:hAnsi="游ゴシック"/>
          <w:sz w:val="24"/>
        </w:rPr>
      </w:pPr>
    </w:p>
    <w:p w14:paraId="44F27E16" w14:textId="6FD12462" w:rsidR="00573A57" w:rsidRDefault="001160B0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○ヒアリング</w:t>
      </w:r>
      <w:r w:rsidR="00AC4E6C">
        <w:rPr>
          <w:rFonts w:ascii="游ゴシック" w:eastAsia="游ゴシック" w:hAnsi="游ゴシック" w:hint="eastAsia"/>
          <w:sz w:val="24"/>
        </w:rPr>
        <w:t>候補日時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2A683D" w14:paraId="7BBB473C" w14:textId="77777777" w:rsidTr="002A683D">
        <w:tc>
          <w:tcPr>
            <w:tcW w:w="1559" w:type="dxa"/>
          </w:tcPr>
          <w:p w14:paraId="25DBEC6F" w14:textId="77777777" w:rsidR="002A683D" w:rsidRDefault="002A683D" w:rsidP="002A683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B6727">
              <w:rPr>
                <w:rFonts w:ascii="游ゴシック" w:eastAsia="游ゴシック" w:hAnsi="游ゴシック" w:hint="eastAsia"/>
                <w:sz w:val="24"/>
              </w:rPr>
              <w:t>12月７日（月）</w:t>
            </w:r>
          </w:p>
        </w:tc>
        <w:tc>
          <w:tcPr>
            <w:tcW w:w="6656" w:type="dxa"/>
          </w:tcPr>
          <w:p w14:paraId="010A1B05" w14:textId="77777777" w:rsidR="002A683D" w:rsidRPr="002A683D" w:rsidRDefault="002A683D" w:rsidP="002A683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2A683D">
              <w:rPr>
                <w:rFonts w:ascii="游ゴシック" w:eastAsia="游ゴシック" w:hAnsi="游ゴシック" w:hint="eastAsia"/>
                <w:sz w:val="24"/>
              </w:rPr>
              <w:t>①9：00～ 9：30、②10：00～10：30、③11：00～11：30、④14：00～14：30、⑤15：00～15：30</w:t>
            </w:r>
          </w:p>
        </w:tc>
      </w:tr>
      <w:tr w:rsidR="002A683D" w14:paraId="0FD87889" w14:textId="77777777" w:rsidTr="002A683D">
        <w:tc>
          <w:tcPr>
            <w:tcW w:w="1559" w:type="dxa"/>
          </w:tcPr>
          <w:p w14:paraId="5AA8C062" w14:textId="77777777" w:rsidR="002A683D" w:rsidRDefault="002A683D" w:rsidP="002A683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12月８日（火）</w:t>
            </w:r>
          </w:p>
        </w:tc>
        <w:tc>
          <w:tcPr>
            <w:tcW w:w="6656" w:type="dxa"/>
          </w:tcPr>
          <w:p w14:paraId="16E95116" w14:textId="77777777" w:rsidR="002A683D" w:rsidRPr="002A683D" w:rsidRDefault="002A683D" w:rsidP="002A683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2A683D">
              <w:rPr>
                <w:rFonts w:ascii="游ゴシック" w:eastAsia="游ゴシック" w:hAnsi="游ゴシック" w:hint="eastAsia"/>
                <w:sz w:val="24"/>
              </w:rPr>
              <w:t>①9：00～ 9：30、②10：00～10：30、③11：00～11：30、④14：00～14：30、⑤15：00～15：30</w:t>
            </w:r>
          </w:p>
        </w:tc>
      </w:tr>
      <w:tr w:rsidR="002A683D" w14:paraId="540B8ABD" w14:textId="77777777" w:rsidTr="002A683D">
        <w:tc>
          <w:tcPr>
            <w:tcW w:w="1559" w:type="dxa"/>
          </w:tcPr>
          <w:p w14:paraId="7E94D471" w14:textId="77777777" w:rsidR="002A683D" w:rsidRDefault="002A683D" w:rsidP="002A683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12月９日（水）</w:t>
            </w:r>
          </w:p>
        </w:tc>
        <w:tc>
          <w:tcPr>
            <w:tcW w:w="6656" w:type="dxa"/>
          </w:tcPr>
          <w:p w14:paraId="2EA6E77E" w14:textId="77777777" w:rsidR="002A683D" w:rsidRDefault="002A683D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①</w:t>
            </w:r>
            <w:r w:rsidRPr="000B6727">
              <w:rPr>
                <w:rFonts w:ascii="游ゴシック" w:eastAsia="游ゴシック" w:hAnsi="游ゴシック" w:hint="eastAsia"/>
                <w:sz w:val="24"/>
              </w:rPr>
              <w:t>10：00～10：30、</w:t>
            </w:r>
            <w:r>
              <w:rPr>
                <w:rFonts w:ascii="游ゴシック" w:eastAsia="游ゴシック" w:hAnsi="游ゴシック" w:hint="eastAsia"/>
                <w:sz w:val="24"/>
              </w:rPr>
              <w:t>②</w:t>
            </w:r>
            <w:r w:rsidRPr="000B6727">
              <w:rPr>
                <w:rFonts w:ascii="游ゴシック" w:eastAsia="游ゴシック" w:hAnsi="游ゴシック" w:hint="eastAsia"/>
                <w:sz w:val="24"/>
              </w:rPr>
              <w:t>11：00～11：30、</w:t>
            </w:r>
            <w:r>
              <w:rPr>
                <w:rFonts w:ascii="游ゴシック" w:eastAsia="游ゴシック" w:hAnsi="游ゴシック" w:hint="eastAsia"/>
                <w:sz w:val="24"/>
              </w:rPr>
              <w:t>③</w:t>
            </w:r>
            <w:r w:rsidRPr="000B6727">
              <w:rPr>
                <w:rFonts w:ascii="游ゴシック" w:eastAsia="游ゴシック" w:hAnsi="游ゴシック" w:hint="eastAsia"/>
                <w:sz w:val="24"/>
              </w:rPr>
              <w:t>14：00～14：30</w:t>
            </w:r>
            <w:r>
              <w:rPr>
                <w:rFonts w:ascii="游ゴシック" w:eastAsia="游ゴシック" w:hAnsi="游ゴシック" w:hint="eastAsia"/>
                <w:sz w:val="24"/>
              </w:rPr>
              <w:t>、④15：00～15：30</w:t>
            </w:r>
          </w:p>
        </w:tc>
      </w:tr>
      <w:tr w:rsidR="002A683D" w14:paraId="7914993C" w14:textId="77777777" w:rsidTr="002A683D">
        <w:tc>
          <w:tcPr>
            <w:tcW w:w="1559" w:type="dxa"/>
          </w:tcPr>
          <w:p w14:paraId="59D656D1" w14:textId="77777777" w:rsidR="002A683D" w:rsidRDefault="002A683D" w:rsidP="002A683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12月10日（木）</w:t>
            </w:r>
          </w:p>
        </w:tc>
        <w:tc>
          <w:tcPr>
            <w:tcW w:w="6656" w:type="dxa"/>
          </w:tcPr>
          <w:p w14:paraId="0ECD67D2" w14:textId="77777777" w:rsidR="002A683D" w:rsidRPr="002A683D" w:rsidRDefault="002A683D" w:rsidP="002A683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2A683D">
              <w:rPr>
                <w:rFonts w:ascii="游ゴシック" w:eastAsia="游ゴシック" w:hAnsi="游ゴシック" w:hint="eastAsia"/>
                <w:sz w:val="24"/>
              </w:rPr>
              <w:t>①9：00～ 9：30、②10：00～10：30、③11：00～11：30、④14：00～14：30、⑤15：00～15：30</w:t>
            </w:r>
          </w:p>
        </w:tc>
      </w:tr>
      <w:tr w:rsidR="002A683D" w14:paraId="29C283FE" w14:textId="77777777" w:rsidTr="002A683D">
        <w:tc>
          <w:tcPr>
            <w:tcW w:w="1559" w:type="dxa"/>
          </w:tcPr>
          <w:p w14:paraId="26478A9C" w14:textId="77777777" w:rsidR="002A683D" w:rsidRDefault="002A683D" w:rsidP="002A683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12月11日（金）</w:t>
            </w:r>
          </w:p>
        </w:tc>
        <w:tc>
          <w:tcPr>
            <w:tcW w:w="6656" w:type="dxa"/>
          </w:tcPr>
          <w:p w14:paraId="219D473C" w14:textId="77777777" w:rsidR="002A683D" w:rsidRPr="002A683D" w:rsidRDefault="002A683D" w:rsidP="002A683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2A683D">
              <w:rPr>
                <w:rFonts w:ascii="游ゴシック" w:eastAsia="游ゴシック" w:hAnsi="游ゴシック" w:hint="eastAsia"/>
                <w:sz w:val="24"/>
              </w:rPr>
              <w:t>①9：00～ 9：30、②10：00～10：30、③11：00～11：30、④14：00～14：30、⑤15：00～15：30</w:t>
            </w:r>
          </w:p>
        </w:tc>
      </w:tr>
    </w:tbl>
    <w:p w14:paraId="449E50AA" w14:textId="1B7C23B5" w:rsidR="00011E7A" w:rsidRDefault="002B46B0" w:rsidP="00F012D7">
      <w:pPr>
        <w:pStyle w:val="aa"/>
        <w:numPr>
          <w:ilvl w:val="0"/>
          <w:numId w:val="7"/>
        </w:numPr>
        <w:spacing w:line="400" w:lineRule="exact"/>
        <w:ind w:leftChars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次</w:t>
      </w:r>
      <w:r w:rsidR="000B6727" w:rsidRPr="00F012D7">
        <w:rPr>
          <w:rFonts w:ascii="游ゴシック" w:eastAsia="游ゴシック" w:hAnsi="游ゴシック" w:hint="eastAsia"/>
          <w:sz w:val="24"/>
        </w:rPr>
        <w:t>のいずれかに該当する場合は上記に関わらず、12月16日</w:t>
      </w:r>
      <w:r w:rsidR="00F012D7">
        <w:rPr>
          <w:rFonts w:ascii="游ゴシック" w:eastAsia="游ゴシック" w:hAnsi="游ゴシック" w:hint="eastAsia"/>
          <w:sz w:val="24"/>
        </w:rPr>
        <w:t>（</w:t>
      </w:r>
      <w:r w:rsidR="00F012D7" w:rsidRPr="00F012D7">
        <w:rPr>
          <w:rFonts w:ascii="游ゴシック" w:eastAsia="游ゴシック" w:hAnsi="游ゴシック" w:hint="eastAsia"/>
          <w:sz w:val="24"/>
        </w:rPr>
        <w:t>水</w:t>
      </w:r>
      <w:r w:rsidR="00F012D7">
        <w:rPr>
          <w:rFonts w:ascii="游ゴシック" w:eastAsia="游ゴシック" w:hAnsi="游ゴシック" w:hint="eastAsia"/>
          <w:sz w:val="24"/>
        </w:rPr>
        <w:t xml:space="preserve">）　</w:t>
      </w:r>
      <w:r w:rsidR="000B6727" w:rsidRPr="00F012D7">
        <w:rPr>
          <w:rFonts w:ascii="游ゴシック" w:eastAsia="游ゴシック" w:hAnsi="游ゴシック" w:hint="eastAsia"/>
          <w:sz w:val="24"/>
        </w:rPr>
        <w:t>19～21時の時間帯を指定させていただく場合があります。</w:t>
      </w:r>
    </w:p>
    <w:p w14:paraId="264E6DC8" w14:textId="760BFAB8" w:rsidR="002A683D" w:rsidRPr="00F012D7" w:rsidRDefault="000B6727" w:rsidP="00011E7A">
      <w:pPr>
        <w:pStyle w:val="aa"/>
        <w:spacing w:line="400" w:lineRule="exact"/>
        <w:ind w:leftChars="0" w:left="720"/>
        <w:jc w:val="left"/>
        <w:rPr>
          <w:rFonts w:ascii="游ゴシック" w:eastAsia="游ゴシック" w:hAnsi="游ゴシック"/>
          <w:sz w:val="24"/>
        </w:rPr>
      </w:pPr>
      <w:r w:rsidRPr="00F012D7">
        <w:rPr>
          <w:rFonts w:ascii="游ゴシック" w:eastAsia="游ゴシック" w:hAnsi="游ゴシック" w:hint="eastAsia"/>
          <w:sz w:val="24"/>
        </w:rPr>
        <w:t>該当する場合は、予定を確保いただくようお願いします。</w:t>
      </w:r>
    </w:p>
    <w:p w14:paraId="21769DDB" w14:textId="278645BA" w:rsidR="002A683D" w:rsidRPr="00011E7A" w:rsidRDefault="000B6727" w:rsidP="00011E7A">
      <w:pPr>
        <w:pStyle w:val="aa"/>
        <w:numPr>
          <w:ilvl w:val="0"/>
          <w:numId w:val="8"/>
        </w:numPr>
        <w:spacing w:line="400" w:lineRule="exact"/>
        <w:ind w:leftChars="0"/>
        <w:jc w:val="left"/>
        <w:rPr>
          <w:rFonts w:ascii="游ゴシック" w:eastAsia="游ゴシック" w:hAnsi="游ゴシック"/>
          <w:sz w:val="24"/>
        </w:rPr>
      </w:pPr>
      <w:r w:rsidRPr="00F012D7">
        <w:rPr>
          <w:rFonts w:ascii="游ゴシック" w:eastAsia="游ゴシック" w:hAnsi="游ゴシック" w:hint="eastAsia"/>
          <w:sz w:val="24"/>
        </w:rPr>
        <w:t>「パ</w:t>
      </w:r>
      <w:r w:rsidRPr="00011E7A">
        <w:rPr>
          <w:rFonts w:ascii="游ゴシック" w:eastAsia="游ゴシック" w:hAnsi="游ゴシック" w:hint="eastAsia"/>
          <w:sz w:val="24"/>
        </w:rPr>
        <w:t>ンデミック発生時に、行政からの要請に応じて速やかに患者の受入を行う病床」の配分を希望するもの</w:t>
      </w:r>
    </w:p>
    <w:p w14:paraId="5E9294DA" w14:textId="77777777" w:rsidR="000B6727" w:rsidRPr="00F012D7" w:rsidRDefault="000B6727" w:rsidP="002A683D">
      <w:pPr>
        <w:pStyle w:val="aa"/>
        <w:numPr>
          <w:ilvl w:val="0"/>
          <w:numId w:val="8"/>
        </w:numPr>
        <w:spacing w:line="400" w:lineRule="exact"/>
        <w:ind w:leftChars="0"/>
        <w:jc w:val="left"/>
        <w:rPr>
          <w:rFonts w:ascii="游ゴシック" w:eastAsia="游ゴシック" w:hAnsi="游ゴシック"/>
          <w:sz w:val="24"/>
        </w:rPr>
      </w:pPr>
      <w:r w:rsidRPr="00F012D7">
        <w:rPr>
          <w:rFonts w:ascii="游ゴシック" w:eastAsia="游ゴシック" w:hAnsi="游ゴシック" w:hint="eastAsia"/>
          <w:sz w:val="24"/>
        </w:rPr>
        <w:t>横浜市内の既存の医療機関でないもの</w:t>
      </w:r>
    </w:p>
    <w:p w14:paraId="3865552C" w14:textId="77777777" w:rsidR="000B6727" w:rsidRDefault="000B6727" w:rsidP="000B6727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</w:p>
    <w:p w14:paraId="22815AFE" w14:textId="77777777" w:rsidR="000B6727" w:rsidRDefault="000B6727" w:rsidP="000B6727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〇ヒアリング会場</w:t>
      </w:r>
    </w:p>
    <w:p w14:paraId="578C8C3A" w14:textId="77777777" w:rsidR="000B6727" w:rsidRDefault="000B6727" w:rsidP="000B6727">
      <w:pPr>
        <w:spacing w:line="500" w:lineRule="exact"/>
        <w:ind w:leftChars="100" w:left="2130" w:hangingChars="800" w:hanging="192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横浜市役所会議室（</w:t>
      </w:r>
      <w:r w:rsidRPr="00D43CEF">
        <w:rPr>
          <w:rFonts w:ascii="游ゴシック" w:eastAsia="游ゴシック" w:hAnsi="游ゴシック" w:hint="eastAsia"/>
          <w:sz w:val="24"/>
        </w:rPr>
        <w:t>横浜市中区本町6丁目50番地の10</w:t>
      </w:r>
      <w:r>
        <w:rPr>
          <w:rFonts w:ascii="游ゴシック" w:eastAsia="游ゴシック" w:hAnsi="游ゴシック" w:hint="eastAsia"/>
          <w:sz w:val="24"/>
        </w:rPr>
        <w:t>）</w:t>
      </w:r>
    </w:p>
    <w:p w14:paraId="45EC71A0" w14:textId="77777777" w:rsidR="009D54C0" w:rsidRDefault="000B6727" w:rsidP="007831F3">
      <w:pPr>
        <w:spacing w:line="500" w:lineRule="exact"/>
        <w:ind w:leftChars="100" w:left="2130" w:hangingChars="800" w:hanging="192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</w:t>
      </w:r>
      <w:r w:rsidR="007831F3">
        <w:rPr>
          <w:rFonts w:ascii="游ゴシック" w:eastAsia="游ゴシック" w:hAnsi="游ゴシック" w:hint="eastAsia"/>
          <w:sz w:val="24"/>
        </w:rPr>
        <w:t xml:space="preserve"> </w:t>
      </w:r>
      <w:r w:rsidRPr="00C93A55">
        <w:rPr>
          <w:rFonts w:ascii="游ゴシック" w:eastAsia="游ゴシック" w:hAnsi="游ゴシック" w:hint="eastAsia"/>
          <w:sz w:val="24"/>
        </w:rPr>
        <w:t>開始時間の５分前に17階　病床整備担当あてにお越しください。</w:t>
      </w:r>
    </w:p>
    <w:p w14:paraId="1ACFD7D3" w14:textId="4F63815E" w:rsidR="00800A32" w:rsidRDefault="00800A32" w:rsidP="007831F3">
      <w:pPr>
        <w:spacing w:line="500" w:lineRule="exact"/>
        <w:ind w:leftChars="100" w:left="2130" w:hangingChars="800" w:hanging="192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</w:t>
      </w:r>
      <w:r>
        <w:rPr>
          <w:rFonts w:ascii="游ゴシック" w:eastAsia="游ゴシック" w:hAnsi="游ゴシック"/>
          <w:sz w:val="24"/>
        </w:rPr>
        <w:t xml:space="preserve"> </w:t>
      </w:r>
      <w:r>
        <w:rPr>
          <w:rFonts w:ascii="游ゴシック" w:eastAsia="游ゴシック" w:hAnsi="游ゴシック" w:hint="eastAsia"/>
          <w:sz w:val="24"/>
        </w:rPr>
        <w:t>以下</w:t>
      </w:r>
      <w:r w:rsidR="00AC4E6C">
        <w:rPr>
          <w:rFonts w:ascii="游ゴシック" w:eastAsia="游ゴシック" w:hAnsi="游ゴシック" w:hint="eastAsia"/>
          <w:sz w:val="24"/>
        </w:rPr>
        <w:t>URL</w:t>
      </w:r>
      <w:r w:rsidR="00AC0616">
        <w:rPr>
          <w:rFonts w:ascii="游ゴシック" w:eastAsia="游ゴシック" w:hAnsi="游ゴシック" w:hint="eastAsia"/>
          <w:sz w:val="24"/>
        </w:rPr>
        <w:t>の</w:t>
      </w:r>
      <w:r>
        <w:rPr>
          <w:rFonts w:ascii="游ゴシック" w:eastAsia="游ゴシック" w:hAnsi="游ゴシック" w:hint="eastAsia"/>
          <w:sz w:val="24"/>
        </w:rPr>
        <w:t>「</w:t>
      </w:r>
      <w:r w:rsidRPr="007831F3">
        <w:rPr>
          <w:rFonts w:ascii="游ゴシック" w:eastAsia="游ゴシック" w:hAnsi="游ゴシック" w:hint="eastAsia"/>
          <w:sz w:val="24"/>
        </w:rPr>
        <w:t>目的部署に行くまでのフロー</w:t>
      </w:r>
      <w:r>
        <w:rPr>
          <w:rFonts w:ascii="游ゴシック" w:eastAsia="游ゴシック" w:hAnsi="游ゴシック" w:hint="eastAsia"/>
          <w:sz w:val="24"/>
        </w:rPr>
        <w:t>」を確認ください。</w:t>
      </w:r>
    </w:p>
    <w:p w14:paraId="3297852E" w14:textId="77777777" w:rsidR="007831F3" w:rsidRDefault="000636D2" w:rsidP="00A524F1">
      <w:pPr>
        <w:spacing w:line="500" w:lineRule="exact"/>
        <w:ind w:firstLineChars="270" w:firstLine="567"/>
        <w:rPr>
          <w:rFonts w:ascii="游ゴシック" w:eastAsia="游ゴシック" w:hAnsi="游ゴシック"/>
          <w:sz w:val="24"/>
        </w:rPr>
      </w:pPr>
      <w:hyperlink r:id="rId7" w:history="1">
        <w:r w:rsidR="00800A32" w:rsidRPr="00B3367C">
          <w:rPr>
            <w:rStyle w:val="ab"/>
            <w:rFonts w:ascii="游ゴシック" w:eastAsia="游ゴシック" w:hAnsi="游ゴシック"/>
            <w:sz w:val="24"/>
          </w:rPr>
          <w:t>https://www.city.yokohama.lg.jp/shichosha/access.html</w:t>
        </w:r>
      </w:hyperlink>
    </w:p>
    <w:p w14:paraId="79DD1325" w14:textId="77777777" w:rsidR="00800A32" w:rsidRDefault="00800A32" w:rsidP="00800A32">
      <w:pPr>
        <w:spacing w:line="500" w:lineRule="exact"/>
        <w:ind w:firstLineChars="250" w:firstLine="600"/>
        <w:rPr>
          <w:rFonts w:ascii="游ゴシック" w:eastAsia="游ゴシック" w:hAnsi="游ゴシック"/>
          <w:sz w:val="24"/>
        </w:rPr>
      </w:pPr>
    </w:p>
    <w:p w14:paraId="31345FB0" w14:textId="77777777" w:rsidR="007831F3" w:rsidRDefault="007831F3" w:rsidP="007831F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〇注意事項</w:t>
      </w:r>
    </w:p>
    <w:p w14:paraId="4147B67C" w14:textId="03DA50D1" w:rsidR="007831F3" w:rsidRPr="007831F3" w:rsidRDefault="0010031E" w:rsidP="002A683D">
      <w:pPr>
        <w:spacing w:line="500" w:lineRule="exac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感染</w:t>
      </w:r>
      <w:r w:rsidR="002A683D">
        <w:rPr>
          <w:rFonts w:ascii="游ゴシック" w:eastAsia="游ゴシック" w:hAnsi="游ゴシック" w:hint="eastAsia"/>
          <w:sz w:val="24"/>
        </w:rPr>
        <w:t>拡大防止の観点から、</w:t>
      </w:r>
      <w:r w:rsidR="00800A32">
        <w:rPr>
          <w:rFonts w:ascii="游ゴシック" w:eastAsia="游ゴシック" w:hAnsi="游ゴシック" w:hint="eastAsia"/>
          <w:sz w:val="24"/>
        </w:rPr>
        <w:t>マスク</w:t>
      </w:r>
      <w:r w:rsidR="007831F3">
        <w:rPr>
          <w:rFonts w:ascii="游ゴシック" w:eastAsia="游ゴシック" w:hAnsi="游ゴシック" w:hint="eastAsia"/>
          <w:sz w:val="24"/>
        </w:rPr>
        <w:t>を着用</w:t>
      </w:r>
      <w:r w:rsidR="00800A32">
        <w:rPr>
          <w:rFonts w:ascii="游ゴシック" w:eastAsia="游ゴシック" w:hAnsi="游ゴシック" w:hint="eastAsia"/>
          <w:sz w:val="24"/>
        </w:rPr>
        <w:t>の</w:t>
      </w:r>
      <w:r w:rsidR="002A683D">
        <w:rPr>
          <w:rFonts w:ascii="游ゴシック" w:eastAsia="游ゴシック" w:hAnsi="游ゴシック" w:hint="eastAsia"/>
          <w:sz w:val="24"/>
        </w:rPr>
        <w:t>上で</w:t>
      </w:r>
      <w:r w:rsidR="00800A32">
        <w:rPr>
          <w:rFonts w:ascii="游ゴシック" w:eastAsia="游ゴシック" w:hAnsi="游ゴシック" w:hint="eastAsia"/>
          <w:sz w:val="24"/>
        </w:rPr>
        <w:t>来庁ください。また、</w:t>
      </w:r>
      <w:r w:rsidR="002A683D">
        <w:rPr>
          <w:rFonts w:ascii="游ゴシック" w:eastAsia="游ゴシック" w:hAnsi="游ゴシック" w:hint="eastAsia"/>
          <w:sz w:val="24"/>
        </w:rPr>
        <w:t>発熱等の症状がある方について</w:t>
      </w:r>
      <w:r w:rsidR="002A683D" w:rsidRPr="002A683D">
        <w:rPr>
          <w:rFonts w:ascii="游ゴシック" w:eastAsia="游ゴシック" w:hAnsi="游ゴシック" w:hint="eastAsia"/>
          <w:sz w:val="24"/>
        </w:rPr>
        <w:t>は</w:t>
      </w:r>
      <w:r w:rsidR="002A683D">
        <w:rPr>
          <w:rFonts w:ascii="游ゴシック" w:eastAsia="游ゴシック" w:hAnsi="游ゴシック" w:hint="eastAsia"/>
          <w:sz w:val="24"/>
        </w:rPr>
        <w:t>ヒアリングへの出席を</w:t>
      </w:r>
      <w:r w:rsidR="002A683D" w:rsidRPr="002A683D">
        <w:rPr>
          <w:rFonts w:ascii="游ゴシック" w:eastAsia="游ゴシック" w:hAnsi="游ゴシック" w:hint="eastAsia"/>
          <w:sz w:val="24"/>
        </w:rPr>
        <w:t>ご遠慮ください</w:t>
      </w:r>
      <w:r w:rsidR="002A683D">
        <w:rPr>
          <w:rFonts w:ascii="游ゴシック" w:eastAsia="游ゴシック" w:hAnsi="游ゴシック" w:hint="eastAsia"/>
          <w:sz w:val="24"/>
        </w:rPr>
        <w:t>。</w:t>
      </w:r>
    </w:p>
    <w:sectPr w:rsidR="007831F3" w:rsidRPr="007831F3" w:rsidSect="00F64BF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050A6" w14:textId="77777777" w:rsidR="0022506F" w:rsidRDefault="0022506F" w:rsidP="0022506F">
      <w:r>
        <w:separator/>
      </w:r>
    </w:p>
  </w:endnote>
  <w:endnote w:type="continuationSeparator" w:id="0">
    <w:p w14:paraId="4DFCD8EC" w14:textId="77777777" w:rsidR="0022506F" w:rsidRDefault="0022506F" w:rsidP="0022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E8FF7" w14:textId="77777777" w:rsidR="0022506F" w:rsidRDefault="0022506F" w:rsidP="0022506F">
      <w:r>
        <w:separator/>
      </w:r>
    </w:p>
  </w:footnote>
  <w:footnote w:type="continuationSeparator" w:id="0">
    <w:p w14:paraId="1708B5BA" w14:textId="77777777" w:rsidR="0022506F" w:rsidRDefault="0022506F" w:rsidP="0022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B4F"/>
    <w:multiLevelType w:val="hybridMultilevel"/>
    <w:tmpl w:val="4D286B9E"/>
    <w:lvl w:ilvl="0" w:tplc="F4FAD6D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0F955A8"/>
    <w:multiLevelType w:val="hybridMultilevel"/>
    <w:tmpl w:val="32EE5D6E"/>
    <w:lvl w:ilvl="0" w:tplc="8B62D0C8">
      <w:start w:val="1"/>
      <w:numFmt w:val="bullet"/>
      <w:lvlText w:val="※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37F10C9"/>
    <w:multiLevelType w:val="hybridMultilevel"/>
    <w:tmpl w:val="D94CDB1A"/>
    <w:lvl w:ilvl="0" w:tplc="D87219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94CAC"/>
    <w:multiLevelType w:val="hybridMultilevel"/>
    <w:tmpl w:val="39363FD2"/>
    <w:lvl w:ilvl="0" w:tplc="053620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4B4EB6"/>
    <w:multiLevelType w:val="hybridMultilevel"/>
    <w:tmpl w:val="E0940C82"/>
    <w:lvl w:ilvl="0" w:tplc="22161CAA">
      <w:start w:val="1"/>
      <w:numFmt w:val="decimal"/>
      <w:lvlText w:val="%1"/>
      <w:lvlJc w:val="left"/>
      <w:pPr>
        <w:ind w:left="720" w:hanging="360"/>
      </w:pPr>
      <w:rPr>
        <w:rFonts w:ascii="游ゴシック" w:eastAsia="游ゴシック" w:hAnsi="游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A81985"/>
    <w:multiLevelType w:val="hybridMultilevel"/>
    <w:tmpl w:val="14A8D768"/>
    <w:lvl w:ilvl="0" w:tplc="6420858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1D28B2"/>
    <w:multiLevelType w:val="hybridMultilevel"/>
    <w:tmpl w:val="D0303696"/>
    <w:lvl w:ilvl="0" w:tplc="EE90BE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931DAD"/>
    <w:multiLevelType w:val="hybridMultilevel"/>
    <w:tmpl w:val="FBB616F4"/>
    <w:lvl w:ilvl="0" w:tplc="B0A07A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B6"/>
    <w:rsid w:val="00011E7A"/>
    <w:rsid w:val="00045F59"/>
    <w:rsid w:val="000636D2"/>
    <w:rsid w:val="000B6727"/>
    <w:rsid w:val="0010031E"/>
    <w:rsid w:val="00111666"/>
    <w:rsid w:val="001160B0"/>
    <w:rsid w:val="0022506F"/>
    <w:rsid w:val="00274DA0"/>
    <w:rsid w:val="002872E7"/>
    <w:rsid w:val="002A683D"/>
    <w:rsid w:val="002B46B0"/>
    <w:rsid w:val="00301E83"/>
    <w:rsid w:val="0032022C"/>
    <w:rsid w:val="00323DB6"/>
    <w:rsid w:val="00380E6A"/>
    <w:rsid w:val="004D2AD1"/>
    <w:rsid w:val="00573A57"/>
    <w:rsid w:val="00677EF8"/>
    <w:rsid w:val="00761D6F"/>
    <w:rsid w:val="007655B0"/>
    <w:rsid w:val="007831F3"/>
    <w:rsid w:val="007C0202"/>
    <w:rsid w:val="00800A32"/>
    <w:rsid w:val="00883143"/>
    <w:rsid w:val="009316E9"/>
    <w:rsid w:val="009D54C0"/>
    <w:rsid w:val="009E12D6"/>
    <w:rsid w:val="00A524F1"/>
    <w:rsid w:val="00A977A2"/>
    <w:rsid w:val="00AC0616"/>
    <w:rsid w:val="00AC4E6C"/>
    <w:rsid w:val="00B2708D"/>
    <w:rsid w:val="00B423A1"/>
    <w:rsid w:val="00C375D2"/>
    <w:rsid w:val="00C93A55"/>
    <w:rsid w:val="00D43CEF"/>
    <w:rsid w:val="00D47A6F"/>
    <w:rsid w:val="00D75931"/>
    <w:rsid w:val="00D85601"/>
    <w:rsid w:val="00EC27DE"/>
    <w:rsid w:val="00F012D7"/>
    <w:rsid w:val="00F01AAC"/>
    <w:rsid w:val="00F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53C9A"/>
  <w15:chartTrackingRefBased/>
  <w15:docId w15:val="{468F4CD3-D211-4667-93B1-D334D3D4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06F"/>
  </w:style>
  <w:style w:type="paragraph" w:styleId="a6">
    <w:name w:val="footer"/>
    <w:basedOn w:val="a"/>
    <w:link w:val="a7"/>
    <w:uiPriority w:val="99"/>
    <w:unhideWhenUsed/>
    <w:rsid w:val="00225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06F"/>
  </w:style>
  <w:style w:type="paragraph" w:styleId="a8">
    <w:name w:val="Balloon Text"/>
    <w:basedOn w:val="a"/>
    <w:link w:val="a9"/>
    <w:uiPriority w:val="99"/>
    <w:semiHidden/>
    <w:unhideWhenUsed/>
    <w:rsid w:val="00225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0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3A55"/>
    <w:pPr>
      <w:ind w:leftChars="400" w:left="840"/>
    </w:pPr>
  </w:style>
  <w:style w:type="character" w:styleId="ab">
    <w:name w:val="Hyperlink"/>
    <w:basedOn w:val="a0"/>
    <w:uiPriority w:val="99"/>
    <w:unhideWhenUsed/>
    <w:rsid w:val="007831F3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42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423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423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423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42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shichosha/acc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本村 健一</cp:lastModifiedBy>
  <cp:revision>25</cp:revision>
  <cp:lastPrinted>2018-09-27T02:46:00Z</cp:lastPrinted>
  <dcterms:created xsi:type="dcterms:W3CDTF">2018-08-22T11:56:00Z</dcterms:created>
  <dcterms:modified xsi:type="dcterms:W3CDTF">2020-10-12T00:19:00Z</dcterms:modified>
</cp:coreProperties>
</file>