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13" w:rsidRDefault="001A6C13" w:rsidP="001A6C13">
      <w:r>
        <w:rPr>
          <w:rFonts w:hint="eastAsia"/>
        </w:rPr>
        <w:t>福祉のまちづくり条例施設整備マニュアル［建築物編］の原稿案及び市民意見公募について</w:t>
      </w:r>
    </w:p>
    <w:p w:rsidR="001A6C13" w:rsidRDefault="001A6C13" w:rsidP="001A6C13"/>
    <w:p w:rsidR="001A6C13" w:rsidRDefault="001A6C13" w:rsidP="001A6C13">
      <w:r>
        <w:rPr>
          <w:rFonts w:hint="eastAsia"/>
        </w:rPr>
        <w:t>１、</w:t>
      </w:r>
      <w:r>
        <w:rPr>
          <w:rFonts w:hint="eastAsia"/>
        </w:rPr>
        <w:t>趣旨</w:t>
      </w:r>
    </w:p>
    <w:p w:rsidR="001A6C13" w:rsidRDefault="001A6C13" w:rsidP="001A6C13">
      <w:r>
        <w:rPr>
          <w:rFonts w:hint="eastAsia"/>
        </w:rPr>
        <w:t>平成</w:t>
      </w:r>
      <w:r>
        <w:t>24 年に横浜市福祉のまちづくり条例（以下「条例」）が改正され、一定期間が経過し、運用面での課題が明らかとなりました。これらの課題解消および運用の改善を目的として、横浜市福祉のまちづくり条例施行規則（以下「施行規則」）の見直しを行い、令和５年２月に公布を予定しています。</w:t>
      </w:r>
    </w:p>
    <w:p w:rsidR="001A6C13" w:rsidRDefault="001A6C13" w:rsidP="001A6C13">
      <w:r>
        <w:rPr>
          <w:rFonts w:hint="eastAsia"/>
        </w:rPr>
        <w:t>これに伴い、改正した施行規則の内容を反映させるため、横浜市福祉のまちづくり条例施設整備マニュアル</w:t>
      </w:r>
      <w:r>
        <w:t>建築物編の改正を行います。</w:t>
      </w:r>
    </w:p>
    <w:p w:rsidR="001A6C13" w:rsidRDefault="001A6C13" w:rsidP="001A6C13"/>
    <w:p w:rsidR="001A6C13" w:rsidRDefault="001A6C13" w:rsidP="001A6C13">
      <w:r>
        <w:rPr>
          <w:rFonts w:hint="eastAsia"/>
        </w:rPr>
        <w:t>２、</w:t>
      </w:r>
      <w:r>
        <w:rPr>
          <w:rFonts w:hint="eastAsia"/>
        </w:rPr>
        <w:t>施設整備マニュアルの改正内容について今回の改正は、マニュアル全体を対象としています。以下に、改正案の一部を例示いたします。</w:t>
      </w:r>
    </w:p>
    <w:p w:rsidR="001A6C13" w:rsidRDefault="001A6C13" w:rsidP="001A6C13">
      <w:r>
        <w:rPr>
          <w:rFonts w:hint="eastAsia"/>
        </w:rPr>
        <w:t>整備項目ごと</w:t>
      </w:r>
      <w:r w:rsidR="001948E1">
        <w:rPr>
          <w:rFonts w:hint="eastAsia"/>
        </w:rPr>
        <w:t>の改正内容は、別添資料、福祉のまちづくり条例施設整備マニュアル建築物編改正案概要</w:t>
      </w:r>
      <w:r>
        <w:rPr>
          <w:rFonts w:hint="eastAsia"/>
        </w:rPr>
        <w:t>をご覧ください。</w:t>
      </w:r>
    </w:p>
    <w:p w:rsidR="001A6C13" w:rsidRDefault="001A6C13" w:rsidP="001A6C13">
      <w:r>
        <w:rPr>
          <w:rFonts w:hint="eastAsia"/>
        </w:rPr>
        <w:t xml:space="preserve">　</w:t>
      </w:r>
    </w:p>
    <w:p w:rsidR="001A6C13" w:rsidRDefault="001948E1" w:rsidP="001A6C13">
      <w:r>
        <w:rPr>
          <w:rFonts w:hint="eastAsia"/>
        </w:rPr>
        <w:t>整備項目２、敷地内の通路および整備項目６、階段</w:t>
      </w:r>
    </w:p>
    <w:p w:rsidR="001A6C13" w:rsidRDefault="001A6C13" w:rsidP="001A6C13">
      <w:pPr>
        <w:jc w:val="left"/>
      </w:pPr>
      <w:r>
        <w:rPr>
          <w:rFonts w:hint="eastAsia"/>
        </w:rPr>
        <w:t>図２</w:t>
      </w:r>
      <w:r>
        <w:t>-４（階段では図６-６）に、</w:t>
      </w:r>
      <w:r>
        <w:rPr>
          <w:rFonts w:hint="eastAsia"/>
        </w:rPr>
        <w:t>手すりの構造（始終端部の構造など）を追加し、不適切な例として「水平部分の高さが高い」「傾斜部分から滑らかに延長していない水平部分」「手すりが直線でない」を示す図をそれぞれ追加します。</w:t>
      </w:r>
    </w:p>
    <w:p w:rsidR="001A6C13" w:rsidRPr="001A6C13" w:rsidRDefault="001A6C13" w:rsidP="001A6C13"/>
    <w:p w:rsidR="001A6C13" w:rsidRDefault="001948E1" w:rsidP="001A6C13">
      <w:r>
        <w:rPr>
          <w:rFonts w:hint="eastAsia"/>
        </w:rPr>
        <w:t>整備項目３、駐車場</w:t>
      </w:r>
    </w:p>
    <w:p w:rsidR="001A6C13" w:rsidRDefault="001A6C13" w:rsidP="001A6C13">
      <w:r>
        <w:rPr>
          <w:rFonts w:hint="eastAsia"/>
        </w:rPr>
        <w:t>図３</w:t>
      </w:r>
      <w:r>
        <w:t>-２として機械式駐車場の整備例を新たに追加しました。</w:t>
      </w:r>
    </w:p>
    <w:p w:rsidR="001A6C13" w:rsidRDefault="001A6C13" w:rsidP="001A6C13">
      <w:pPr>
        <w:jc w:val="left"/>
      </w:pPr>
      <w:r>
        <w:rPr>
          <w:rFonts w:hint="eastAsia"/>
        </w:rPr>
        <w:t>乗降部分の幅員として「指定施設整備基準、350</w:t>
      </w:r>
      <w:r>
        <w:t>cm</w:t>
      </w:r>
      <w:r>
        <w:rPr>
          <w:rFonts w:hint="eastAsia"/>
        </w:rPr>
        <w:t>以上」と追加します。</w:t>
      </w:r>
    </w:p>
    <w:p w:rsidR="001A6C13" w:rsidRDefault="001A6C13" w:rsidP="001A6C13">
      <w:pPr>
        <w:jc w:val="left"/>
      </w:pPr>
      <w:r>
        <w:rPr>
          <w:rFonts w:hint="eastAsia"/>
        </w:rPr>
        <w:t>「操作盤、車いす使用者が用意に操作できる位置に設置」と追加します。</w:t>
      </w:r>
    </w:p>
    <w:p w:rsidR="001A6C13" w:rsidRDefault="001A6C13" w:rsidP="001A6C13">
      <w:pPr>
        <w:jc w:val="left"/>
      </w:pPr>
      <w:r>
        <w:rPr>
          <w:rFonts w:hint="eastAsia"/>
        </w:rPr>
        <w:t>通路の有効幅員として「指定施設整備基準140</w:t>
      </w:r>
      <w:r>
        <w:t>cm</w:t>
      </w:r>
      <w:r>
        <w:rPr>
          <w:rFonts w:hint="eastAsia"/>
        </w:rPr>
        <w:t>以上、望ましい整備180</w:t>
      </w:r>
      <w:r>
        <w:t>cm</w:t>
      </w:r>
      <w:r>
        <w:rPr>
          <w:rFonts w:hint="eastAsia"/>
        </w:rPr>
        <w:t>以上」と追加します。</w:t>
      </w:r>
    </w:p>
    <w:p w:rsidR="001A6C13" w:rsidRDefault="001A6C13" w:rsidP="001A6C13">
      <w:pPr>
        <w:jc w:val="left"/>
      </w:pPr>
      <w:r>
        <w:rPr>
          <w:rFonts w:hint="eastAsia"/>
        </w:rPr>
        <w:t>機械式駐車場内の壁に「望ましい整備、手すり」と追加します。</w:t>
      </w:r>
    </w:p>
    <w:p w:rsidR="001A6C13" w:rsidRDefault="001A6C13" w:rsidP="001A6C13"/>
    <w:p w:rsidR="001A6C13" w:rsidRDefault="001A6C13" w:rsidP="001A6C13">
      <w:r>
        <w:rPr>
          <w:rFonts w:hint="eastAsia"/>
        </w:rPr>
        <w:t>整備項目８</w:t>
      </w:r>
      <w:r w:rsidR="001948E1">
        <w:rPr>
          <w:rFonts w:hint="eastAsia"/>
        </w:rPr>
        <w:t>、</w:t>
      </w:r>
      <w:r>
        <w:rPr>
          <w:rFonts w:hint="eastAsia"/>
        </w:rPr>
        <w:t>エレベーター等</w:t>
      </w:r>
    </w:p>
    <w:p w:rsidR="001A6C13" w:rsidRDefault="001A6C13" w:rsidP="001A6C13">
      <w:r>
        <w:rPr>
          <w:rFonts w:hint="eastAsia"/>
        </w:rPr>
        <w:t>エレベーターの項目にある解説「視覚的な情報設備の配置」に追記を行います。</w:t>
      </w:r>
    </w:p>
    <w:p w:rsidR="002C7A6B" w:rsidRDefault="002C7A6B" w:rsidP="002C7A6B">
      <w:pPr>
        <w:jc w:val="left"/>
      </w:pPr>
      <w:r>
        <w:rPr>
          <w:rFonts w:hint="eastAsia"/>
        </w:rPr>
        <w:t>制御装置のボタンは、点字表示や文字等の</w:t>
      </w:r>
      <w:r w:rsidR="001948E1">
        <w:rPr>
          <w:rFonts w:hint="eastAsia"/>
        </w:rPr>
        <w:t>浮き彫りなど、視覚障碍者が円滑に操作できる構造とする必要がある</w:t>
      </w:r>
      <w:r>
        <w:rPr>
          <w:rFonts w:hint="eastAsia"/>
        </w:rPr>
        <w:t>と追加します。</w:t>
      </w:r>
    </w:p>
    <w:p w:rsidR="002C7A6B" w:rsidRDefault="001948E1" w:rsidP="002C7A6B">
      <w:pPr>
        <w:jc w:val="left"/>
      </w:pPr>
      <w:r>
        <w:rPr>
          <w:rFonts w:hint="eastAsia"/>
        </w:rPr>
        <w:t>階数ボタンが２列になる場合は、千鳥配列にするのが望ましい</w:t>
      </w:r>
      <w:r w:rsidR="002C7A6B">
        <w:rPr>
          <w:rFonts w:hint="eastAsia"/>
        </w:rPr>
        <w:t>と追加します。</w:t>
      </w:r>
    </w:p>
    <w:p w:rsidR="002C7A6B" w:rsidRDefault="002C7A6B" w:rsidP="002C7A6B">
      <w:pPr>
        <w:jc w:val="left"/>
      </w:pPr>
      <w:r>
        <w:rPr>
          <w:rFonts w:hint="eastAsia"/>
        </w:rPr>
        <w:t>エ</w:t>
      </w:r>
      <w:r w:rsidR="001948E1">
        <w:rPr>
          <w:rFonts w:hint="eastAsia"/>
        </w:rPr>
        <w:t>レベーターの交換、改修時にも音声案内の対応を行うことが望ましい</w:t>
      </w:r>
      <w:r>
        <w:rPr>
          <w:rFonts w:hint="eastAsia"/>
        </w:rPr>
        <w:t>と追加します。</w:t>
      </w:r>
    </w:p>
    <w:p w:rsidR="001948E1" w:rsidRDefault="001948E1" w:rsidP="002C7A6B">
      <w:pPr>
        <w:jc w:val="left"/>
        <w:rPr>
          <w:rFonts w:hint="eastAsia"/>
        </w:rPr>
      </w:pPr>
      <w:bookmarkStart w:id="0" w:name="_GoBack"/>
      <w:bookmarkEnd w:id="0"/>
    </w:p>
    <w:p w:rsidR="001A6C13" w:rsidRDefault="002C7A6B" w:rsidP="001A6C13">
      <w:r>
        <w:rPr>
          <w:rFonts w:hint="eastAsia"/>
        </w:rPr>
        <w:t>３、</w:t>
      </w:r>
      <w:r w:rsidR="001A6C13">
        <w:rPr>
          <w:rFonts w:hint="eastAsia"/>
        </w:rPr>
        <w:t>市民意見公募と今後の対応について</w:t>
      </w:r>
    </w:p>
    <w:p w:rsidR="001A6C13" w:rsidRDefault="002C7A6B" w:rsidP="001A6C13">
      <w:r>
        <w:rPr>
          <w:rFonts w:hint="eastAsia"/>
        </w:rPr>
        <w:lastRenderedPageBreak/>
        <w:t>令和５年２月中旬から</w:t>
      </w:r>
      <w:r w:rsidR="001A6C13">
        <w:rPr>
          <w:rFonts w:hint="eastAsia"/>
        </w:rPr>
        <w:t>３月中旬</w:t>
      </w:r>
      <w:r>
        <w:rPr>
          <w:rFonts w:hint="eastAsia"/>
        </w:rPr>
        <w:t>にかけて</w:t>
      </w:r>
      <w:r w:rsidR="001A6C13">
        <w:rPr>
          <w:rFonts w:hint="eastAsia"/>
        </w:rPr>
        <w:t>市民意見公募を実施。</w:t>
      </w:r>
    </w:p>
    <w:p w:rsidR="001A6C13" w:rsidRDefault="001A6C13" w:rsidP="001A6C13">
      <w:r>
        <w:rPr>
          <w:rFonts w:hint="eastAsia"/>
        </w:rPr>
        <w:t>いただいた市民意見を参考の上、必要に応じ案の修正を行い、改正施設整備マニュアルとして確定。</w:t>
      </w:r>
    </w:p>
    <w:p w:rsidR="00071FB0" w:rsidRDefault="001A6C13" w:rsidP="001A6C13">
      <w:r>
        <w:rPr>
          <w:rFonts w:hint="eastAsia"/>
        </w:rPr>
        <w:t>令和５年</w:t>
      </w:r>
      <w:r>
        <w:t>10</w:t>
      </w:r>
      <w:r w:rsidR="002C7A6B">
        <w:t>月（予定）</w:t>
      </w:r>
      <w:r>
        <w:t>改正施設整備マニュアル</w:t>
      </w:r>
      <w:r w:rsidR="002C7A6B">
        <w:rPr>
          <w:rFonts w:hint="eastAsia"/>
        </w:rPr>
        <w:t>[建築物編</w:t>
      </w:r>
      <w:r w:rsidR="002C7A6B">
        <w:t>]</w:t>
      </w:r>
      <w:r>
        <w:t>として発行</w:t>
      </w:r>
      <w:r w:rsidR="002C7A6B">
        <w:rPr>
          <w:rFonts w:hint="eastAsia"/>
        </w:rPr>
        <w:t>。</w:t>
      </w:r>
    </w:p>
    <w:sectPr w:rsidR="00071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AA"/>
    <w:rsid w:val="00071FB0"/>
    <w:rsid w:val="001948E1"/>
    <w:rsid w:val="001A6C13"/>
    <w:rsid w:val="002C7A6B"/>
    <w:rsid w:val="0036327D"/>
    <w:rsid w:val="005021AA"/>
    <w:rsid w:val="005A4EF8"/>
    <w:rsid w:val="005D25DC"/>
    <w:rsid w:val="00D87631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CB8DE"/>
  <w15:chartTrackingRefBased/>
  <w15:docId w15:val="{E5BE921B-3558-43D1-B151-7C8EE17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2022-11-21T02:55:00Z</dcterms:created>
  <dcterms:modified xsi:type="dcterms:W3CDTF">2022-11-21T04:04:00Z</dcterms:modified>
</cp:coreProperties>
</file>