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308" w:rsidRDefault="00577308" w:rsidP="00577308">
      <w:r>
        <w:rPr>
          <w:rFonts w:hint="eastAsia"/>
        </w:rPr>
        <w:t>日時、令和４年</w:t>
      </w:r>
      <w:r>
        <w:t>12月19日</w:t>
      </w:r>
      <w:r>
        <w:rPr>
          <w:rFonts w:hint="eastAsia"/>
        </w:rPr>
        <w:t>月曜日</w:t>
      </w:r>
    </w:p>
    <w:p w:rsidR="00577308" w:rsidRDefault="00577308" w:rsidP="00577308">
      <w:r>
        <w:rPr>
          <w:rFonts w:hint="eastAsia"/>
        </w:rPr>
        <w:t>午後</w:t>
      </w:r>
      <w:r>
        <w:t>3時30分から５時30分まで</w:t>
      </w:r>
    </w:p>
    <w:p w:rsidR="00577308" w:rsidRDefault="00577308" w:rsidP="00577308">
      <w:r>
        <w:rPr>
          <w:rFonts w:hint="eastAsia"/>
        </w:rPr>
        <w:t>場所、ウィリング横浜</w:t>
      </w:r>
      <w:r>
        <w:t>901研修室</w:t>
      </w:r>
    </w:p>
    <w:p w:rsidR="00577308" w:rsidRDefault="00577308" w:rsidP="00577308"/>
    <w:p w:rsidR="00577308" w:rsidRDefault="00577308" w:rsidP="00577308">
      <w:r>
        <w:rPr>
          <w:rFonts w:hint="eastAsia"/>
        </w:rPr>
        <w:t>第</w:t>
      </w:r>
      <w:r>
        <w:t>49回　横浜市福祉のまちづくり推進会議　次第</w:t>
      </w:r>
    </w:p>
    <w:p w:rsidR="00577308" w:rsidRDefault="00577308" w:rsidP="00577308"/>
    <w:p w:rsidR="00577308" w:rsidRDefault="00577308" w:rsidP="00577308"/>
    <w:p w:rsidR="00577308" w:rsidRDefault="00577308" w:rsidP="00577308">
      <w:r>
        <w:rPr>
          <w:rFonts w:hint="eastAsia"/>
        </w:rPr>
        <w:t>１　開会</w:t>
      </w:r>
    </w:p>
    <w:p w:rsidR="00577308" w:rsidRDefault="00577308" w:rsidP="00577308">
      <w:r>
        <w:rPr>
          <w:rFonts w:hint="eastAsia"/>
        </w:rPr>
        <w:t>２　議事</w:t>
      </w:r>
    </w:p>
    <w:p w:rsidR="00577308" w:rsidRDefault="00577308" w:rsidP="00577308">
      <w:r>
        <w:rPr>
          <w:rFonts w:hint="eastAsia"/>
        </w:rPr>
        <w:t>（１）横浜市福祉のまちづくりマニュアル改正の意見公募の実施について</w:t>
      </w:r>
    </w:p>
    <w:p w:rsidR="00577308" w:rsidRDefault="00577308" w:rsidP="00577308">
      <w:r>
        <w:rPr>
          <w:rFonts w:hint="eastAsia"/>
        </w:rPr>
        <w:t>（２）ソフト施策の強化を目的とした条例改正の検討体制について</w:t>
      </w:r>
    </w:p>
    <w:p w:rsidR="00577308" w:rsidRDefault="00577308" w:rsidP="00577308">
      <w:r>
        <w:rPr>
          <w:rFonts w:hint="eastAsia"/>
        </w:rPr>
        <w:t>３　報告</w:t>
      </w:r>
    </w:p>
    <w:p w:rsidR="00577308" w:rsidRDefault="00577308" w:rsidP="00577308">
      <w:r>
        <w:rPr>
          <w:rFonts w:hint="eastAsia"/>
        </w:rPr>
        <w:t xml:space="preserve">（１）運用改善に伴う横浜市福祉のまちづくり条例施行規則改正の意見公募結果について　　　</w:t>
      </w:r>
      <w:r>
        <w:t xml:space="preserve">  　 </w:t>
      </w:r>
    </w:p>
    <w:p w:rsidR="00577308" w:rsidRDefault="00577308" w:rsidP="00577308">
      <w:r>
        <w:rPr>
          <w:rFonts w:hint="eastAsia"/>
        </w:rPr>
        <w:t>（２）公園駐車場ゲートにおける聴覚障害者対応について</w:t>
      </w:r>
    </w:p>
    <w:p w:rsidR="00577308" w:rsidRDefault="00577308" w:rsidP="00577308">
      <w:r>
        <w:rPr>
          <w:rFonts w:hint="eastAsia"/>
        </w:rPr>
        <w:t>４　その他</w:t>
      </w:r>
    </w:p>
    <w:p w:rsidR="00577308" w:rsidRDefault="00577308" w:rsidP="00577308"/>
    <w:p w:rsidR="00577308" w:rsidRDefault="00577308" w:rsidP="00577308">
      <w:r>
        <w:rPr>
          <w:rFonts w:hint="eastAsia"/>
        </w:rPr>
        <w:t>資料</w:t>
      </w:r>
    </w:p>
    <w:p w:rsidR="00577308" w:rsidRDefault="00577308" w:rsidP="00577308">
      <w:r>
        <w:rPr>
          <w:rFonts w:hint="eastAsia"/>
        </w:rPr>
        <w:t>資料１、施設整備マニュアル</w:t>
      </w:r>
      <w:r>
        <w:t>[建築物編]意見公募資料</w:t>
      </w:r>
    </w:p>
    <w:p w:rsidR="00577308" w:rsidRDefault="00577308" w:rsidP="00577308">
      <w:r>
        <w:rPr>
          <w:rFonts w:hint="eastAsia"/>
        </w:rPr>
        <w:t>資料１</w:t>
      </w:r>
      <w:r>
        <w:t>-２</w:t>
      </w:r>
      <w:r>
        <w:rPr>
          <w:rFonts w:hint="eastAsia"/>
        </w:rPr>
        <w:t>、</w:t>
      </w:r>
      <w:r>
        <w:t>改正施設整備マニュアル［建築物編］の原稿案について</w:t>
      </w:r>
    </w:p>
    <w:p w:rsidR="00577308" w:rsidRDefault="00577308" w:rsidP="00577308">
      <w:r>
        <w:rPr>
          <w:rFonts w:hint="eastAsia"/>
        </w:rPr>
        <w:t>資料２、ソフト施策の強化を目的とした条例改正について</w:t>
      </w:r>
    </w:p>
    <w:p w:rsidR="00577308" w:rsidRDefault="00577308" w:rsidP="00577308">
      <w:r>
        <w:rPr>
          <w:rFonts w:hint="eastAsia"/>
        </w:rPr>
        <w:t>資料３、横浜市福祉のまちづくり条例及び同規則改正に係る団体ヒアリングの主なご意見</w:t>
      </w:r>
    </w:p>
    <w:p w:rsidR="00577308" w:rsidRDefault="00577308" w:rsidP="00577308">
      <w:r>
        <w:rPr>
          <w:rFonts w:hint="eastAsia"/>
        </w:rPr>
        <w:t>資料３</w:t>
      </w:r>
      <w:r>
        <w:t>-１</w:t>
      </w:r>
      <w:r>
        <w:rPr>
          <w:rFonts w:hint="eastAsia"/>
        </w:rPr>
        <w:t>、</w:t>
      </w:r>
      <w:r>
        <w:t>運用改善に伴う横浜市福祉のまちづくり条例施行規則改正の意見公募結果について</w:t>
      </w:r>
    </w:p>
    <w:p w:rsidR="00577308" w:rsidRDefault="00577308" w:rsidP="00577308">
      <w:r>
        <w:rPr>
          <w:rFonts w:hint="eastAsia"/>
        </w:rPr>
        <w:t>参考資料</w:t>
      </w:r>
      <w:r w:rsidR="009F2EC2">
        <w:rPr>
          <w:rFonts w:hint="eastAsia"/>
        </w:rPr>
        <w:t>１</w:t>
      </w:r>
      <w:bookmarkStart w:id="0" w:name="_GoBack"/>
      <w:bookmarkEnd w:id="0"/>
      <w:r>
        <w:rPr>
          <w:rFonts w:hint="eastAsia"/>
        </w:rPr>
        <w:t>、横浜市福祉のまちづくり条例施行規則の一部改正について（共同住宅</w:t>
      </w:r>
      <w:r>
        <w:t>EV）</w:t>
      </w:r>
    </w:p>
    <w:p w:rsidR="009F2EC2" w:rsidRDefault="009F2EC2" w:rsidP="00577308">
      <w:pPr>
        <w:rPr>
          <w:rFonts w:hint="eastAsia"/>
        </w:rPr>
      </w:pPr>
      <w:r>
        <w:rPr>
          <w:rFonts w:hint="eastAsia"/>
        </w:rPr>
        <w:t>参考資料２、</w:t>
      </w:r>
      <w:r w:rsidRPr="009F2EC2">
        <w:rPr>
          <w:rFonts w:hint="eastAsia"/>
        </w:rPr>
        <w:t>運用改善を目的とした『横浜市福祉のまちづくり条例施行規則』の一部改正について</w:t>
      </w:r>
    </w:p>
    <w:p w:rsidR="00071FB0" w:rsidRDefault="00577308" w:rsidP="00577308">
      <w:r>
        <w:rPr>
          <w:rFonts w:hint="eastAsia"/>
        </w:rPr>
        <w:t>配布資料、バリアフリー基本構想広報資料（道路局企画課）</w:t>
      </w:r>
    </w:p>
    <w:sectPr w:rsidR="00071F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51"/>
    <w:rsid w:val="00071FB0"/>
    <w:rsid w:val="00256351"/>
    <w:rsid w:val="0036327D"/>
    <w:rsid w:val="00577308"/>
    <w:rsid w:val="005A4EF8"/>
    <w:rsid w:val="005D25DC"/>
    <w:rsid w:val="009F2EC2"/>
    <w:rsid w:val="00D87631"/>
    <w:rsid w:val="00F04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3BD6AB"/>
  <w15:chartTrackingRefBased/>
  <w15:docId w15:val="{005600E3-A2A2-4FC1-A725-14B9675D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449</Characters>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2022-12-09T02:38:00Z</dcterms:created>
  <dcterms:modified xsi:type="dcterms:W3CDTF">2023-03-08T23:41:00Z</dcterms:modified>
</cp:coreProperties>
</file>